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3B4DF162">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3D788570" w14:textId="05385C2D" w:rsidR="007C0FDD" w:rsidRPr="005927E5" w:rsidRDefault="005927E5" w:rsidP="002B5854">
      <w:pPr>
        <w:shd w:val="clear" w:color="auto" w:fill="C5D2DA" w:themeFill="background2" w:themeFillShade="E6"/>
        <w:tabs>
          <w:tab w:val="left" w:pos="5520"/>
        </w:tabs>
        <w:rPr>
          <w:rFonts w:ascii="Roboto" w:hAnsi="Roboto"/>
          <w:bCs/>
          <w:sz w:val="40"/>
          <w:szCs w:val="40"/>
        </w:rPr>
      </w:pPr>
      <w:r>
        <w:rPr>
          <w:rFonts w:ascii="Arial" w:hAnsi="Arial" w:cs="Arial"/>
          <w:b/>
          <w:sz w:val="40"/>
          <w:szCs w:val="40"/>
        </w:rPr>
        <w:t>Professor</w:t>
      </w:r>
      <w:r>
        <w:rPr>
          <w:rFonts w:ascii="Roboto" w:hAnsi="Roboto"/>
          <w:bCs/>
          <w:sz w:val="40"/>
          <w:szCs w:val="40"/>
        </w:rPr>
        <w:t xml:space="preserve"> - </w:t>
      </w:r>
      <w:r w:rsidR="00C54618">
        <w:rPr>
          <w:rFonts w:ascii="Arial" w:hAnsi="Arial" w:cs="Arial"/>
          <w:b/>
          <w:sz w:val="40"/>
          <w:szCs w:val="40"/>
        </w:rPr>
        <w:t xml:space="preserve">Anniversary Fellowship </w:t>
      </w:r>
      <w:r w:rsidR="00E75BBD">
        <w:rPr>
          <w:rFonts w:ascii="Arial" w:hAnsi="Arial" w:cs="Arial"/>
          <w:b/>
          <w:sz w:val="40"/>
          <w:szCs w:val="40"/>
        </w:rPr>
        <w:t xml:space="preserve">Global Talent </w:t>
      </w:r>
    </w:p>
    <w:p w14:paraId="12589744" w14:textId="57335FE8" w:rsidR="00D41E20" w:rsidRPr="00722340" w:rsidRDefault="004C59AB" w:rsidP="002B5854">
      <w:pPr>
        <w:tabs>
          <w:tab w:val="left" w:pos="5520"/>
        </w:tabs>
        <w:rPr>
          <w:rFonts w:ascii="Roboto" w:hAnsi="Roboto"/>
          <w:b/>
          <w:bCs/>
          <w:sz w:val="22"/>
        </w:rPr>
      </w:pPr>
      <w:r>
        <w:rPr>
          <w:rFonts w:ascii="Roboto" w:hAnsi="Roboto"/>
          <w:bCs/>
          <w:sz w:val="22"/>
        </w:rPr>
        <w:pict w14:anchorId="76392F8A">
          <v:rect id="_x0000_i1025" style="width:0;height:1.5pt" o:hralign="center" o:hrstd="t" o:hr="t" fillcolor="#a0a0a0" stroked="f"/>
        </w:pict>
      </w:r>
    </w:p>
    <w:p w14:paraId="65B8E6EF" w14:textId="00CBE741"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5927E5">
        <w:rPr>
          <w:rStyle w:val="Heading2Char"/>
          <w:rFonts w:ascii="Arial" w:hAnsi="Arial" w:cs="Arial"/>
          <w:b w:val="0"/>
          <w:bCs/>
          <w:color w:val="auto"/>
          <w:sz w:val="22"/>
          <w:szCs w:val="22"/>
        </w:rPr>
        <w:t>2311</w:t>
      </w:r>
    </w:p>
    <w:p w14:paraId="0C125905" w14:textId="7CD83F4E"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54618">
        <w:rPr>
          <w:rStyle w:val="Heading2Char"/>
          <w:rFonts w:ascii="Arial" w:hAnsi="Arial" w:cs="Arial"/>
          <w:b w:val="0"/>
          <w:bCs/>
          <w:color w:val="auto"/>
          <w:sz w:val="22"/>
          <w:szCs w:val="22"/>
        </w:rPr>
        <w:t>TBC</w:t>
      </w:r>
    </w:p>
    <w:p w14:paraId="0F7483D1" w14:textId="4FA2C9BB"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54618">
        <w:rPr>
          <w:rStyle w:val="Heading2Char"/>
          <w:rFonts w:ascii="Arial" w:hAnsi="Arial" w:cs="Arial"/>
          <w:b w:val="0"/>
          <w:bCs/>
          <w:color w:val="auto"/>
          <w:sz w:val="22"/>
          <w:szCs w:val="22"/>
        </w:rPr>
        <w:t>TBC</w:t>
      </w:r>
    </w:p>
    <w:p w14:paraId="6667AB9D" w14:textId="0565A64D"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CA17B4">
            <w:rPr>
              <w:rFonts w:ascii="Arial" w:hAnsi="Arial" w:cs="Arial"/>
              <w:sz w:val="22"/>
            </w:rPr>
            <w:t>Education, Research and Enterprise (ERE)</w:t>
          </w:r>
        </w:sdtContent>
      </w:sdt>
    </w:p>
    <w:p w14:paraId="20F0870B" w14:textId="04E0285B"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CA17B4">
            <w:rPr>
              <w:rFonts w:ascii="Arial" w:hAnsi="Arial" w:cs="Arial"/>
              <w:sz w:val="22"/>
            </w:rPr>
            <w:t>Level 7</w:t>
          </w:r>
        </w:sdtContent>
      </w:sdt>
    </w:p>
    <w:p w14:paraId="0600A67B" w14:textId="346C8775"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C54618">
            <w:rPr>
              <w:rFonts w:ascii="Arial" w:hAnsi="Arial" w:cs="Arial"/>
              <w:sz w:val="22"/>
            </w:rPr>
            <w:t>Balanced</w:t>
          </w:r>
        </w:sdtContent>
      </w:sdt>
    </w:p>
    <w:p w14:paraId="1EF7A160" w14:textId="10CFFD46"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54618">
        <w:rPr>
          <w:rStyle w:val="Heading2Char"/>
          <w:rFonts w:ascii="Arial" w:hAnsi="Arial" w:cs="Arial"/>
          <w:b w:val="0"/>
          <w:bCs/>
          <w:color w:val="auto"/>
          <w:sz w:val="22"/>
          <w:szCs w:val="22"/>
        </w:rPr>
        <w:t>TBC</w:t>
      </w:r>
    </w:p>
    <w:p w14:paraId="1DD585A1" w14:textId="25AA4BC0"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54618">
        <w:rPr>
          <w:rStyle w:val="Heading2Char"/>
          <w:rFonts w:ascii="Arial" w:hAnsi="Arial" w:cs="Arial"/>
          <w:b w:val="0"/>
          <w:bCs/>
          <w:color w:val="auto"/>
          <w:sz w:val="22"/>
          <w:szCs w:val="22"/>
        </w:rPr>
        <w:t>TBC</w:t>
      </w:r>
    </w:p>
    <w:p w14:paraId="79E9B958" w14:textId="737D8F7D"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ED04E8">
            <w:rPr>
              <w:rFonts w:ascii="Roboto" w:hAnsi="Roboto"/>
              <w:sz w:val="22"/>
            </w:rPr>
            <w:t>Hybrid: Campus / Home</w:t>
          </w:r>
        </w:sdtContent>
      </w:sdt>
      <w:r w:rsidR="00E87318" w:rsidRPr="006D162A">
        <w:rPr>
          <w:rFonts w:ascii="Arial" w:hAnsi="Arial" w:cs="Arial"/>
          <w:b/>
          <w:bCs/>
          <w:sz w:val="22"/>
        </w:rPr>
        <w:t xml:space="preserve"> </w:t>
      </w:r>
    </w:p>
    <w:p w14:paraId="4FB321EB" w14:textId="7D66A3ED" w:rsidR="00886EF0" w:rsidRPr="00722340" w:rsidRDefault="004C59AB"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3D33BA75" w14:textId="7164DF56" w:rsidR="00D56E08" w:rsidRPr="00D56E08" w:rsidRDefault="00A2516E" w:rsidP="00597EA6">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Education</w:t>
      </w:r>
      <w:r w:rsidR="00D56E08" w:rsidRPr="00D56E08">
        <w:rPr>
          <w:rStyle w:val="Heading2Char"/>
          <w:rFonts w:ascii="Roboto" w:hAnsi="Roboto"/>
          <w:b w:val="0"/>
          <w:bCs/>
          <w:color w:val="auto"/>
          <w:sz w:val="22"/>
          <w:szCs w:val="22"/>
        </w:rPr>
        <w:t xml:space="preserve">: </w:t>
      </w:r>
      <w:r w:rsidR="00CA17B4" w:rsidRPr="00CA17B4">
        <w:rPr>
          <w:rStyle w:val="Heading2Char"/>
          <w:rFonts w:ascii="Roboto" w:hAnsi="Roboto"/>
          <w:b w:val="0"/>
          <w:bCs/>
          <w:color w:val="auto"/>
          <w:sz w:val="22"/>
          <w:szCs w:val="22"/>
        </w:rPr>
        <w:t>Leading educational practice, policy and/or strategy development within, and often beyond, the University, sustaining a reputation for high-quality scholarly educational practice and scholarship of education</w:t>
      </w:r>
      <w:r w:rsidR="00D56E08" w:rsidRPr="00D56E08">
        <w:rPr>
          <w:rStyle w:val="Heading2Char"/>
          <w:rFonts w:ascii="Roboto" w:hAnsi="Roboto"/>
          <w:b w:val="0"/>
          <w:bCs/>
          <w:color w:val="auto"/>
          <w:sz w:val="22"/>
          <w:szCs w:val="22"/>
        </w:rPr>
        <w:t>.</w:t>
      </w:r>
    </w:p>
    <w:p w14:paraId="7B3CEA09" w14:textId="36719790" w:rsidR="00D56E08" w:rsidRPr="00D56E08"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Research</w:t>
      </w:r>
      <w:r w:rsidRPr="00D56E08">
        <w:rPr>
          <w:rStyle w:val="Heading2Char"/>
          <w:rFonts w:ascii="Roboto" w:hAnsi="Roboto"/>
          <w:b w:val="0"/>
          <w:bCs/>
          <w:color w:val="auto"/>
          <w:sz w:val="22"/>
          <w:szCs w:val="22"/>
        </w:rPr>
        <w:t xml:space="preserve">: </w:t>
      </w:r>
      <w:r w:rsidR="00CA17B4" w:rsidRPr="00CA17B4">
        <w:rPr>
          <w:rStyle w:val="Heading2Char"/>
          <w:rFonts w:ascii="Roboto" w:hAnsi="Roboto"/>
          <w:b w:val="0"/>
          <w:bCs/>
          <w:color w:val="auto"/>
          <w:sz w:val="22"/>
          <w:szCs w:val="22"/>
        </w:rPr>
        <w:t>Leading a research agenda of national or international significance and demonstrating sustained leadership within and beyond the University. Widely recognised for a sustained record of high-quality research that makes a leading contribution to debate, knowledge and understanding</w:t>
      </w:r>
      <w:r w:rsidRPr="00D56E08">
        <w:rPr>
          <w:rStyle w:val="Heading2Char"/>
          <w:rFonts w:ascii="Roboto" w:hAnsi="Roboto"/>
          <w:b w:val="0"/>
          <w:bCs/>
          <w:color w:val="auto"/>
          <w:sz w:val="22"/>
          <w:szCs w:val="22"/>
        </w:rPr>
        <w:t>.</w:t>
      </w:r>
    </w:p>
    <w:p w14:paraId="60101A80" w14:textId="1BED925C" w:rsidR="00D56E08" w:rsidRPr="00D56E08"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Knowledge Exchange and Enterprise</w:t>
      </w:r>
      <w:r w:rsidRPr="00D56E08">
        <w:rPr>
          <w:rStyle w:val="Heading2Char"/>
          <w:rFonts w:ascii="Roboto" w:hAnsi="Roboto"/>
          <w:b w:val="0"/>
          <w:bCs/>
          <w:color w:val="auto"/>
          <w:sz w:val="22"/>
          <w:szCs w:val="22"/>
        </w:rPr>
        <w:t xml:space="preserve">: </w:t>
      </w:r>
      <w:r w:rsidR="00CA17B4" w:rsidRPr="00CA17B4">
        <w:rPr>
          <w:rStyle w:val="Heading2Char"/>
          <w:rFonts w:ascii="Roboto" w:hAnsi="Roboto"/>
          <w:b w:val="0"/>
          <w:bCs/>
          <w:color w:val="auto"/>
          <w:sz w:val="22"/>
          <w:szCs w:val="22"/>
        </w:rPr>
        <w:t>Leading knowledge exchange and/or enterprise activities of national or international significance, raising the University’s profile and maintaining our world leading reputation for knowledge exchange and enterprise</w:t>
      </w:r>
      <w:r w:rsidRPr="00D56E08">
        <w:rPr>
          <w:rStyle w:val="Heading2Char"/>
          <w:rFonts w:ascii="Roboto" w:hAnsi="Roboto"/>
          <w:b w:val="0"/>
          <w:bCs/>
          <w:color w:val="auto"/>
          <w:sz w:val="22"/>
          <w:szCs w:val="22"/>
        </w:rPr>
        <w:t>.</w:t>
      </w:r>
    </w:p>
    <w:p w14:paraId="54D73DE9" w14:textId="46655D9D" w:rsidR="00886EF0"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xml:space="preserve">: </w:t>
      </w:r>
      <w:r w:rsidR="00CA17B4" w:rsidRPr="00CA17B4">
        <w:rPr>
          <w:rStyle w:val="Heading2Char"/>
          <w:rFonts w:ascii="Roboto" w:hAnsi="Roboto"/>
          <w:b w:val="0"/>
          <w:bCs/>
          <w:color w:val="auto"/>
          <w:sz w:val="22"/>
          <w:szCs w:val="22"/>
        </w:rPr>
        <w:t>Demonstrating clear and sustained leadership at a School, Faculty and/or University level</w:t>
      </w:r>
      <w:r w:rsidRPr="00D56E08">
        <w:rPr>
          <w:rStyle w:val="Heading2Char"/>
          <w:rFonts w:ascii="Roboto" w:hAnsi="Roboto"/>
          <w:b w:val="0"/>
          <w:bCs/>
          <w:color w:val="auto"/>
          <w:sz w:val="22"/>
          <w:szCs w:val="22"/>
        </w:rPr>
        <w:t>.</w:t>
      </w:r>
    </w:p>
    <w:p w14:paraId="6076C80E" w14:textId="67AD3962" w:rsidR="00597EA6" w:rsidRPr="006D162A" w:rsidRDefault="00597EA6" w:rsidP="00597EA6">
      <w:pPr>
        <w:ind w:left="1560"/>
        <w:rPr>
          <w:rStyle w:val="Heading2Char"/>
          <w:rFonts w:ascii="Arial" w:hAnsi="Arial" w:cs="Arial"/>
          <w:b w:val="0"/>
          <w:bCs/>
          <w:color w:val="auto"/>
          <w:sz w:val="22"/>
          <w:szCs w:val="22"/>
        </w:rPr>
      </w:pPr>
      <w:r w:rsidRPr="00597EA6">
        <w:rPr>
          <w:rStyle w:val="Heading2Char"/>
          <w:rFonts w:ascii="Arial" w:hAnsi="Arial" w:cs="Arial"/>
          <w:b w:val="0"/>
          <w:bCs/>
          <w:color w:val="auto"/>
          <w:sz w:val="22"/>
          <w:szCs w:val="22"/>
        </w:rPr>
        <w:t xml:space="preserve">All contributions build on </w:t>
      </w:r>
      <w:r w:rsidR="00CA17B4">
        <w:rPr>
          <w:rStyle w:val="Heading2Char"/>
          <w:rFonts w:ascii="Arial" w:hAnsi="Arial" w:cs="Arial"/>
          <w:b w:val="0"/>
          <w:bCs/>
          <w:color w:val="auto"/>
          <w:sz w:val="22"/>
          <w:szCs w:val="22"/>
        </w:rPr>
        <w:t xml:space="preserve">ERE </w:t>
      </w:r>
      <w:r w:rsidRPr="00597EA6">
        <w:rPr>
          <w:rStyle w:val="Heading2Char"/>
          <w:rFonts w:ascii="Arial" w:hAnsi="Arial" w:cs="Arial"/>
          <w:b w:val="0"/>
          <w:bCs/>
          <w:color w:val="auto"/>
          <w:sz w:val="22"/>
          <w:szCs w:val="22"/>
        </w:rPr>
        <w:t>Level</w:t>
      </w:r>
      <w:r w:rsidR="00CA17B4">
        <w:rPr>
          <w:rStyle w:val="Heading2Char"/>
          <w:rFonts w:ascii="Arial" w:hAnsi="Arial" w:cs="Arial"/>
          <w:b w:val="0"/>
          <w:bCs/>
          <w:color w:val="auto"/>
          <w:sz w:val="22"/>
          <w:szCs w:val="22"/>
        </w:rPr>
        <w:t>s</w:t>
      </w:r>
      <w:r w:rsidRPr="00597EA6">
        <w:rPr>
          <w:rStyle w:val="Heading2Char"/>
          <w:rFonts w:ascii="Arial" w:hAnsi="Arial" w:cs="Arial"/>
          <w:b w:val="0"/>
          <w:bCs/>
          <w:color w:val="auto"/>
          <w:sz w:val="22"/>
          <w:szCs w:val="22"/>
        </w:rPr>
        <w:t xml:space="preserve"> </w:t>
      </w:r>
      <w:r w:rsidR="00CA17B4">
        <w:rPr>
          <w:rStyle w:val="Heading2Char"/>
          <w:rFonts w:ascii="Arial" w:hAnsi="Arial" w:cs="Arial"/>
          <w:b w:val="0"/>
          <w:bCs/>
          <w:color w:val="auto"/>
          <w:sz w:val="22"/>
          <w:szCs w:val="22"/>
        </w:rPr>
        <w:t>4, 5 and 6</w:t>
      </w:r>
      <w:r>
        <w:rPr>
          <w:rStyle w:val="Heading2Char"/>
          <w:rFonts w:ascii="Arial" w:hAnsi="Arial" w:cs="Arial"/>
          <w:b w:val="0"/>
          <w:bCs/>
          <w:color w:val="auto"/>
          <w:sz w:val="22"/>
          <w:szCs w:val="22"/>
        </w:rPr>
        <w:t>.</w:t>
      </w:r>
    </w:p>
    <w:p w14:paraId="3642C055" w14:textId="604C9D11" w:rsidR="00A2516E" w:rsidRPr="00722340" w:rsidRDefault="004C59AB" w:rsidP="00CA17B4">
      <w:pPr>
        <w:rPr>
          <w:rFonts w:ascii="Roboto" w:hAnsi="Roboto"/>
          <w:b/>
          <w:bCs/>
          <w:sz w:val="22"/>
        </w:rPr>
      </w:pPr>
      <w:r>
        <w:rPr>
          <w:rFonts w:ascii="Roboto" w:hAnsi="Roboto"/>
          <w:b/>
          <w:bCs/>
          <w:sz w:val="22"/>
        </w:rPr>
        <w:pict w14:anchorId="5DF021C6">
          <v:rect id="_x0000_i1027" style="width:0;height:1.5pt" o:hrstd="t" o:hr="t" fillcolor="#a0a0a0" stroked="f"/>
        </w:pict>
      </w:r>
    </w:p>
    <w:p w14:paraId="33ADD362" w14:textId="6D8EFF6B" w:rsidR="00597EA6" w:rsidRPr="00597EA6" w:rsidRDefault="00A2516E" w:rsidP="00CA17B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CE17B1">
        <w:rPr>
          <w:rFonts w:ascii="Roboto" w:hAnsi="Roboto"/>
          <w:b w:val="0"/>
          <w:bCs/>
          <w:sz w:val="22"/>
          <w:szCs w:val="22"/>
        </w:rPr>
        <w:t>:</w:t>
      </w:r>
    </w:p>
    <w:p w14:paraId="0A9C4A0A" w14:textId="223524D3" w:rsidR="00886EF0" w:rsidRPr="00722340" w:rsidRDefault="00004607" w:rsidP="00CA17B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40</w:t>
      </w:r>
      <w:r w:rsidR="00886EF0" w:rsidRPr="00722340">
        <w:rPr>
          <w:rFonts w:ascii="Roboto" w:hAnsi="Roboto"/>
          <w:b/>
          <w:bCs/>
          <w:color w:val="002E3B" w:themeColor="accent1"/>
          <w:sz w:val="22"/>
        </w:rPr>
        <w:t>%</w:t>
      </w:r>
    </w:p>
    <w:p w14:paraId="6B6A418A" w14:textId="77777777" w:rsidR="00D56E08" w:rsidRDefault="00D56E08" w:rsidP="00CA17B4">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0287A773" w14:textId="77777777" w:rsidR="00CA17B4" w:rsidRPr="00CA17B4" w:rsidRDefault="00CA17B4" w:rsidP="00CA17B4">
      <w:pPr>
        <w:pStyle w:val="ListParagraph"/>
        <w:numPr>
          <w:ilvl w:val="0"/>
          <w:numId w:val="12"/>
        </w:numPr>
        <w:ind w:left="851" w:right="340"/>
        <w:contextualSpacing w:val="0"/>
        <w:rPr>
          <w:rFonts w:ascii="Arial" w:hAnsi="Arial" w:cs="Arial"/>
          <w:sz w:val="22"/>
        </w:rPr>
      </w:pPr>
      <w:r w:rsidRPr="00CA17B4">
        <w:rPr>
          <w:rFonts w:ascii="Arial" w:hAnsi="Arial" w:cs="Arial"/>
          <w:sz w:val="22"/>
        </w:rPr>
        <w:t>Sustain and enhance a reputation, widely recognised within and beyond the University, for excellence and enhancement in scholarly education activities, founded on a track record of high-quality educational delivery, leadership and externally recognised scholarship of education.</w:t>
      </w:r>
    </w:p>
    <w:p w14:paraId="292FA4F8" w14:textId="77777777" w:rsidR="00CA17B4" w:rsidRPr="00CA17B4" w:rsidRDefault="00CA17B4" w:rsidP="00CA17B4">
      <w:pPr>
        <w:pStyle w:val="ListParagraph"/>
        <w:numPr>
          <w:ilvl w:val="0"/>
          <w:numId w:val="12"/>
        </w:numPr>
        <w:ind w:left="851" w:right="340"/>
        <w:contextualSpacing w:val="0"/>
        <w:rPr>
          <w:rFonts w:ascii="Arial" w:hAnsi="Arial" w:cs="Arial"/>
          <w:sz w:val="22"/>
        </w:rPr>
      </w:pPr>
      <w:r w:rsidRPr="00CA17B4">
        <w:rPr>
          <w:rFonts w:ascii="Arial" w:hAnsi="Arial" w:cs="Arial"/>
          <w:sz w:val="22"/>
        </w:rPr>
        <w:t>Demonstrate clear leadership in the design and development of the overall curricula within a discipline, ensuring compliance with the University’s quality standards and alignment with institutional strategies.</w:t>
      </w:r>
    </w:p>
    <w:p w14:paraId="23D88ECC" w14:textId="77777777" w:rsidR="00CA17B4" w:rsidRPr="00CA17B4" w:rsidRDefault="00CA17B4" w:rsidP="00CA17B4">
      <w:pPr>
        <w:pStyle w:val="ListParagraph"/>
        <w:numPr>
          <w:ilvl w:val="0"/>
          <w:numId w:val="12"/>
        </w:numPr>
        <w:ind w:left="851" w:right="340"/>
        <w:contextualSpacing w:val="0"/>
        <w:rPr>
          <w:rFonts w:ascii="Arial" w:hAnsi="Arial" w:cs="Arial"/>
          <w:sz w:val="22"/>
        </w:rPr>
      </w:pPr>
      <w:r w:rsidRPr="00CA17B4">
        <w:rPr>
          <w:rFonts w:ascii="Arial" w:hAnsi="Arial" w:cs="Arial"/>
          <w:sz w:val="22"/>
        </w:rPr>
        <w:t>Manage a significant portfolio of programmes and identify opportunities for strategic development of that portfolio, including the development of new or revised business models and/or student markets, as appropriate.</w:t>
      </w:r>
    </w:p>
    <w:p w14:paraId="45EAE447" w14:textId="77777777" w:rsidR="00CA17B4" w:rsidRPr="00CA17B4" w:rsidRDefault="00CA17B4" w:rsidP="00CA17B4">
      <w:pPr>
        <w:pStyle w:val="ListParagraph"/>
        <w:numPr>
          <w:ilvl w:val="0"/>
          <w:numId w:val="12"/>
        </w:numPr>
        <w:ind w:left="851" w:right="340"/>
        <w:contextualSpacing w:val="0"/>
        <w:rPr>
          <w:rFonts w:ascii="Arial" w:hAnsi="Arial" w:cs="Arial"/>
          <w:sz w:val="22"/>
        </w:rPr>
      </w:pPr>
      <w:r w:rsidRPr="00CA17B4">
        <w:rPr>
          <w:rFonts w:ascii="Arial" w:hAnsi="Arial" w:cs="Arial"/>
          <w:sz w:val="22"/>
        </w:rPr>
        <w:lastRenderedPageBreak/>
        <w:t>Make leading contributions to the debate and development of education policies and strategies within and beyond the University.</w:t>
      </w:r>
    </w:p>
    <w:p w14:paraId="5F444C29" w14:textId="77777777" w:rsidR="00CA17B4" w:rsidRPr="00CA17B4" w:rsidRDefault="00CA17B4" w:rsidP="00CA17B4">
      <w:pPr>
        <w:pStyle w:val="ListParagraph"/>
        <w:numPr>
          <w:ilvl w:val="0"/>
          <w:numId w:val="12"/>
        </w:numPr>
        <w:ind w:left="851" w:right="340"/>
        <w:contextualSpacing w:val="0"/>
        <w:rPr>
          <w:rFonts w:ascii="Arial" w:hAnsi="Arial" w:cs="Arial"/>
          <w:sz w:val="22"/>
        </w:rPr>
      </w:pPr>
      <w:r w:rsidRPr="00CA17B4">
        <w:rPr>
          <w:rFonts w:ascii="Arial" w:hAnsi="Arial" w:cs="Arial"/>
          <w:sz w:val="22"/>
        </w:rPr>
        <w:t>Demonstrate significant leadership, within and beyond the University, in the identification, development and implementation of education best practice and enhancement.</w:t>
      </w:r>
    </w:p>
    <w:p w14:paraId="5A2AAEF7" w14:textId="77777777" w:rsidR="00CA17B4" w:rsidRPr="00CA17B4" w:rsidRDefault="00CA17B4" w:rsidP="00CA17B4">
      <w:pPr>
        <w:pStyle w:val="ListParagraph"/>
        <w:numPr>
          <w:ilvl w:val="0"/>
          <w:numId w:val="12"/>
        </w:numPr>
        <w:ind w:left="851" w:right="340"/>
        <w:contextualSpacing w:val="0"/>
        <w:rPr>
          <w:rFonts w:ascii="Arial" w:hAnsi="Arial" w:cs="Arial"/>
          <w:sz w:val="22"/>
        </w:rPr>
      </w:pPr>
      <w:r w:rsidRPr="00CA17B4">
        <w:rPr>
          <w:rFonts w:ascii="Arial" w:hAnsi="Arial" w:cs="Arial"/>
          <w:sz w:val="22"/>
        </w:rPr>
        <w:t>Sustain a record of high-quality scholarship of education activities, and accompanying scholarly outputs, that are nationally and/or internationally recognised; widely and positively influencing others, internally and externally.</w:t>
      </w:r>
    </w:p>
    <w:p w14:paraId="6ACC6B24" w14:textId="32870D0D" w:rsidR="00886EF0" w:rsidRPr="006D162A" w:rsidRDefault="00CA17B4" w:rsidP="00CA17B4">
      <w:pPr>
        <w:pStyle w:val="ListParagraph"/>
        <w:numPr>
          <w:ilvl w:val="0"/>
          <w:numId w:val="12"/>
        </w:numPr>
        <w:ind w:left="851" w:right="340"/>
        <w:contextualSpacing w:val="0"/>
        <w:rPr>
          <w:rFonts w:ascii="Arial" w:hAnsi="Arial" w:cs="Arial"/>
          <w:sz w:val="22"/>
        </w:rPr>
      </w:pPr>
      <w:r w:rsidRPr="00CA17B4">
        <w:rPr>
          <w:rFonts w:ascii="Arial" w:hAnsi="Arial" w:cs="Arial"/>
          <w:sz w:val="22"/>
        </w:rPr>
        <w:t>Establish and/or lead networks and collaborative activities with colleagues in own and other disciplines and organisations which advance debates about education strategy, policy, methods and practices and/or generate scholarly outputs</w:t>
      </w:r>
      <w:r w:rsidR="00DA0322" w:rsidRPr="006D162A">
        <w:rPr>
          <w:rFonts w:ascii="Arial" w:hAnsi="Arial" w:cs="Arial"/>
          <w:sz w:val="22"/>
        </w:rPr>
        <w:t>.</w:t>
      </w:r>
    </w:p>
    <w:p w14:paraId="22655E3B" w14:textId="4B785DD1" w:rsidR="00886EF0" w:rsidRPr="00722340" w:rsidRDefault="00CE17B1"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40</w:t>
      </w:r>
      <w:r w:rsidR="00886EF0" w:rsidRPr="00722340">
        <w:rPr>
          <w:rFonts w:ascii="Roboto" w:hAnsi="Roboto"/>
          <w:b/>
          <w:bCs/>
          <w:color w:val="002E3B" w:themeColor="accent1"/>
          <w:sz w:val="22"/>
        </w:rPr>
        <w:t>%</w:t>
      </w:r>
    </w:p>
    <w:p w14:paraId="7477D7F8" w14:textId="0319ADFE" w:rsidR="00D56E08" w:rsidRDefault="00D56E08" w:rsidP="00CA17B4">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2E2D2155" w14:textId="77777777" w:rsidR="00CA17B4" w:rsidRPr="00CA17B4" w:rsidRDefault="00CA17B4" w:rsidP="00CA17B4">
      <w:pPr>
        <w:pStyle w:val="ListParagraph"/>
        <w:numPr>
          <w:ilvl w:val="0"/>
          <w:numId w:val="13"/>
        </w:numPr>
        <w:ind w:left="851" w:right="340"/>
        <w:contextualSpacing w:val="0"/>
        <w:rPr>
          <w:rFonts w:ascii="Arial" w:hAnsi="Arial" w:cs="Arial"/>
          <w:sz w:val="22"/>
        </w:rPr>
      </w:pPr>
      <w:r w:rsidRPr="00CA17B4">
        <w:rPr>
          <w:rFonts w:ascii="Arial" w:hAnsi="Arial" w:cs="Arial"/>
          <w:sz w:val="22"/>
        </w:rPr>
        <w:t>Sustain and enhance a reputation, widely recognised within and beyond the University, for excellence in research, founded on a track record of knowledge generation, intellectual leadership, collaboration, engagement and impact.</w:t>
      </w:r>
    </w:p>
    <w:p w14:paraId="146493B9" w14:textId="77777777" w:rsidR="00CA17B4" w:rsidRPr="00CA17B4" w:rsidRDefault="00CA17B4" w:rsidP="00CA17B4">
      <w:pPr>
        <w:pStyle w:val="ListParagraph"/>
        <w:numPr>
          <w:ilvl w:val="0"/>
          <w:numId w:val="13"/>
        </w:numPr>
        <w:ind w:left="851" w:right="340"/>
        <w:contextualSpacing w:val="0"/>
        <w:rPr>
          <w:rFonts w:ascii="Arial" w:hAnsi="Arial" w:cs="Arial"/>
          <w:sz w:val="22"/>
        </w:rPr>
      </w:pPr>
      <w:r w:rsidRPr="00CA17B4">
        <w:rPr>
          <w:rFonts w:ascii="Arial" w:hAnsi="Arial" w:cs="Arial"/>
          <w:sz w:val="22"/>
        </w:rPr>
        <w:t>Lead and direct research activities of national or international significance, whether through leadership of a significant and diverse portfolio of research activities, or through leadership of major research programmes, grants and/or contracts.</w:t>
      </w:r>
    </w:p>
    <w:p w14:paraId="7183CB83" w14:textId="77777777" w:rsidR="00CA17B4" w:rsidRPr="00CA17B4" w:rsidRDefault="00CA17B4" w:rsidP="00CA17B4">
      <w:pPr>
        <w:pStyle w:val="ListParagraph"/>
        <w:numPr>
          <w:ilvl w:val="0"/>
          <w:numId w:val="13"/>
        </w:numPr>
        <w:ind w:left="851" w:right="340"/>
        <w:contextualSpacing w:val="0"/>
        <w:rPr>
          <w:rFonts w:ascii="Arial" w:hAnsi="Arial" w:cs="Arial"/>
          <w:sz w:val="22"/>
        </w:rPr>
      </w:pPr>
      <w:r w:rsidRPr="00CA17B4">
        <w:rPr>
          <w:rFonts w:ascii="Arial" w:hAnsi="Arial" w:cs="Arial"/>
          <w:sz w:val="22"/>
        </w:rPr>
        <w:t>Sustain a record of high-quality research outputs that: underpin a reputation widely acknowledged within the research community for the originality, significance and rigour of research; and demonstrate a leading contribution to debates, knowledge, understanding and impact within and beyond academia.</w:t>
      </w:r>
    </w:p>
    <w:p w14:paraId="68236057" w14:textId="77777777" w:rsidR="00CA17B4" w:rsidRPr="00CA17B4" w:rsidRDefault="00CA17B4" w:rsidP="00CA17B4">
      <w:pPr>
        <w:pStyle w:val="ListParagraph"/>
        <w:numPr>
          <w:ilvl w:val="0"/>
          <w:numId w:val="13"/>
        </w:numPr>
        <w:ind w:left="851" w:right="340"/>
        <w:contextualSpacing w:val="0"/>
        <w:rPr>
          <w:rFonts w:ascii="Arial" w:hAnsi="Arial" w:cs="Arial"/>
          <w:sz w:val="22"/>
        </w:rPr>
      </w:pPr>
      <w:r w:rsidRPr="00CA17B4">
        <w:rPr>
          <w:rFonts w:ascii="Arial" w:hAnsi="Arial" w:cs="Arial"/>
          <w:sz w:val="22"/>
        </w:rPr>
        <w:t>Sustain and grow funding streams that underpin significant research agendas; lead or co-lead major income proposals and/or otherwise ensure the financial sustainability of research agendas; develop major partnerships with external organisations; diversify income, including from non-UK funders, where appropriate.</w:t>
      </w:r>
    </w:p>
    <w:p w14:paraId="3033DE45" w14:textId="77777777" w:rsidR="00CA17B4" w:rsidRPr="00CA17B4" w:rsidRDefault="00CA17B4" w:rsidP="00CA17B4">
      <w:pPr>
        <w:pStyle w:val="ListParagraph"/>
        <w:numPr>
          <w:ilvl w:val="0"/>
          <w:numId w:val="13"/>
        </w:numPr>
        <w:ind w:left="851" w:right="340"/>
        <w:contextualSpacing w:val="0"/>
        <w:rPr>
          <w:rFonts w:ascii="Arial" w:hAnsi="Arial" w:cs="Arial"/>
          <w:sz w:val="22"/>
        </w:rPr>
      </w:pPr>
      <w:r w:rsidRPr="00CA17B4">
        <w:rPr>
          <w:rFonts w:ascii="Arial" w:hAnsi="Arial" w:cs="Arial"/>
          <w:sz w:val="22"/>
        </w:rPr>
        <w:t>Demonstrate leadership in the effective co-creation, sharing of and engagement with research and research findings by a range of audiences (e.g., academic peers, practitioners, policymakers, publics), using a range of methods (e.g., peer-reviewed publications, conferences, public engagement, outreach media releases), amplifying research impact.</w:t>
      </w:r>
    </w:p>
    <w:p w14:paraId="50E2CFC9" w14:textId="77777777" w:rsidR="00CA17B4" w:rsidRPr="00CA17B4" w:rsidRDefault="00CA17B4" w:rsidP="00CA17B4">
      <w:pPr>
        <w:pStyle w:val="ListParagraph"/>
        <w:numPr>
          <w:ilvl w:val="0"/>
          <w:numId w:val="13"/>
        </w:numPr>
        <w:ind w:left="851" w:right="340"/>
        <w:contextualSpacing w:val="0"/>
        <w:rPr>
          <w:rFonts w:ascii="Arial" w:hAnsi="Arial" w:cs="Arial"/>
          <w:sz w:val="22"/>
        </w:rPr>
      </w:pPr>
      <w:r w:rsidRPr="00CA17B4">
        <w:rPr>
          <w:rFonts w:ascii="Arial" w:hAnsi="Arial" w:cs="Arial"/>
          <w:sz w:val="22"/>
        </w:rPr>
        <w:t>Demonstrate a sustained and continuing record of successful doctoral student supervision and proactive mentoring and development of early career researchers and other colleagues, whether directly or indirectly.</w:t>
      </w:r>
    </w:p>
    <w:p w14:paraId="284A403E" w14:textId="77777777" w:rsidR="00CA17B4" w:rsidRPr="00CA17B4" w:rsidRDefault="00CA17B4" w:rsidP="00CA17B4">
      <w:pPr>
        <w:pStyle w:val="ListParagraph"/>
        <w:numPr>
          <w:ilvl w:val="0"/>
          <w:numId w:val="13"/>
        </w:numPr>
        <w:ind w:left="851" w:right="340"/>
        <w:contextualSpacing w:val="0"/>
        <w:rPr>
          <w:rFonts w:ascii="Arial" w:hAnsi="Arial" w:cs="Arial"/>
          <w:sz w:val="22"/>
        </w:rPr>
      </w:pPr>
      <w:r w:rsidRPr="00CA17B4">
        <w:rPr>
          <w:rFonts w:ascii="Arial" w:hAnsi="Arial" w:cs="Arial"/>
          <w:sz w:val="22"/>
        </w:rPr>
        <w:t>Demonstrate significant leadership, within and beyond the University, in influencing and shaping institutional, national and/or international strategic research agendas and positive research culture (e.g., through advisory roles, membership of key decision-making bodies and/or contributions to research strategies).</w:t>
      </w:r>
    </w:p>
    <w:p w14:paraId="460CB249" w14:textId="438F456B" w:rsidR="00886EF0" w:rsidRPr="006D162A" w:rsidRDefault="00CA17B4" w:rsidP="00CA17B4">
      <w:pPr>
        <w:pStyle w:val="ListParagraph"/>
        <w:numPr>
          <w:ilvl w:val="0"/>
          <w:numId w:val="13"/>
        </w:numPr>
        <w:ind w:left="851" w:right="340"/>
        <w:contextualSpacing w:val="0"/>
        <w:rPr>
          <w:rFonts w:ascii="Arial" w:hAnsi="Arial" w:cs="Arial"/>
          <w:sz w:val="22"/>
        </w:rPr>
      </w:pPr>
      <w:r w:rsidRPr="00CA17B4">
        <w:rPr>
          <w:rFonts w:ascii="Arial" w:hAnsi="Arial" w:cs="Arial"/>
          <w:sz w:val="22"/>
        </w:rPr>
        <w:t>Act as advisor to significant external bodies (e.g., relevant disciplinary research councils, other government agencies and funding bodies, charities, companies, and professional bodies)</w:t>
      </w:r>
      <w:r w:rsidR="00DA0322" w:rsidRPr="006D162A">
        <w:rPr>
          <w:rFonts w:ascii="Arial" w:hAnsi="Arial" w:cs="Arial"/>
          <w:sz w:val="22"/>
        </w:rPr>
        <w:t>.</w:t>
      </w:r>
    </w:p>
    <w:p w14:paraId="2A09BA2F" w14:textId="076BEFC7" w:rsidR="00886EF0" w:rsidRPr="00722340" w:rsidRDefault="00CE17B1"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702D9480" w14:textId="4D75C671" w:rsidR="00D56E08" w:rsidRDefault="00D56E08" w:rsidP="00CA17B4">
      <w:pPr>
        <w:pStyle w:val="ListParagraph"/>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6B5099A7" w14:textId="77777777" w:rsidR="00CA17B4" w:rsidRPr="00CA17B4" w:rsidRDefault="00CA17B4" w:rsidP="00CA17B4">
      <w:pPr>
        <w:pStyle w:val="ListParagraph"/>
        <w:numPr>
          <w:ilvl w:val="0"/>
          <w:numId w:val="14"/>
        </w:numPr>
        <w:ind w:left="851" w:right="340"/>
        <w:contextualSpacing w:val="0"/>
        <w:rPr>
          <w:rFonts w:ascii="Arial" w:hAnsi="Arial" w:cs="Arial"/>
          <w:sz w:val="22"/>
        </w:rPr>
      </w:pPr>
      <w:r w:rsidRPr="00CA17B4">
        <w:rPr>
          <w:rFonts w:ascii="Arial" w:hAnsi="Arial" w:cs="Arial"/>
          <w:sz w:val="22"/>
        </w:rPr>
        <w:t>Sustain and enhance a reputation, widely recognised within and beyond the University, for excellence and innovation in knowledge exchange and/or enterprise activities and outputs, founded on a track record of developing long-term, strategic and mutually beneficial partnerships, relationships and impact.</w:t>
      </w:r>
    </w:p>
    <w:p w14:paraId="0E2390B6" w14:textId="77777777" w:rsidR="00CA17B4" w:rsidRPr="00CA17B4" w:rsidRDefault="00CA17B4" w:rsidP="00CA17B4">
      <w:pPr>
        <w:pStyle w:val="ListParagraph"/>
        <w:numPr>
          <w:ilvl w:val="0"/>
          <w:numId w:val="14"/>
        </w:numPr>
        <w:ind w:left="851" w:right="340"/>
        <w:contextualSpacing w:val="0"/>
        <w:rPr>
          <w:rFonts w:ascii="Arial" w:hAnsi="Arial" w:cs="Arial"/>
          <w:sz w:val="22"/>
        </w:rPr>
      </w:pPr>
      <w:r w:rsidRPr="00CA17B4">
        <w:rPr>
          <w:rFonts w:ascii="Arial" w:hAnsi="Arial" w:cs="Arial"/>
          <w:sz w:val="22"/>
        </w:rPr>
        <w:t>Lead and direct knowledge exchange and/or enterprise activities and outputs of civic, national or international significance, whether through leadership of a significant and diverse portfolio of activities, or through leadership of major teams or facilities.</w:t>
      </w:r>
    </w:p>
    <w:p w14:paraId="05733F1B" w14:textId="77777777" w:rsidR="00CA17B4" w:rsidRPr="00CA17B4" w:rsidRDefault="00CA17B4" w:rsidP="00CA17B4">
      <w:pPr>
        <w:pStyle w:val="ListParagraph"/>
        <w:numPr>
          <w:ilvl w:val="0"/>
          <w:numId w:val="14"/>
        </w:numPr>
        <w:ind w:left="851" w:right="340"/>
        <w:contextualSpacing w:val="0"/>
        <w:rPr>
          <w:rFonts w:ascii="Arial" w:hAnsi="Arial" w:cs="Arial"/>
          <w:sz w:val="22"/>
        </w:rPr>
      </w:pPr>
      <w:r w:rsidRPr="00CA17B4">
        <w:rPr>
          <w:rFonts w:ascii="Arial" w:hAnsi="Arial" w:cs="Arial"/>
          <w:sz w:val="22"/>
        </w:rPr>
        <w:lastRenderedPageBreak/>
        <w:t>Champion innovation in knowledge exchange and/or enterprise activities and outputs across the University; contribute to the diversification of income; maximise the impact of research outputs and maintain the University's world leading reputation for knowledge exchange and enterprise.</w:t>
      </w:r>
    </w:p>
    <w:p w14:paraId="3148AFFF" w14:textId="77777777" w:rsidR="00CA17B4" w:rsidRPr="00CA17B4" w:rsidRDefault="00CA17B4" w:rsidP="00CA17B4">
      <w:pPr>
        <w:pStyle w:val="ListParagraph"/>
        <w:numPr>
          <w:ilvl w:val="0"/>
          <w:numId w:val="14"/>
        </w:numPr>
        <w:ind w:left="851" w:right="340"/>
        <w:contextualSpacing w:val="0"/>
        <w:rPr>
          <w:rFonts w:ascii="Arial" w:hAnsi="Arial" w:cs="Arial"/>
          <w:sz w:val="22"/>
        </w:rPr>
      </w:pPr>
      <w:r w:rsidRPr="00CA17B4">
        <w:rPr>
          <w:rFonts w:ascii="Arial" w:hAnsi="Arial" w:cs="Arial"/>
          <w:sz w:val="22"/>
        </w:rPr>
        <w:t>Generate significant income streams and reputation from knowledge exchange and/or enterprise activities and outputs by, for example, leading major commercial projects for clients or developing spin out companies.</w:t>
      </w:r>
    </w:p>
    <w:p w14:paraId="4C94A486" w14:textId="77777777" w:rsidR="00CA17B4" w:rsidRPr="00CA17B4" w:rsidRDefault="00CA17B4" w:rsidP="00CA17B4">
      <w:pPr>
        <w:pStyle w:val="ListParagraph"/>
        <w:numPr>
          <w:ilvl w:val="0"/>
          <w:numId w:val="14"/>
        </w:numPr>
        <w:ind w:left="851" w:right="340"/>
        <w:contextualSpacing w:val="0"/>
        <w:rPr>
          <w:rFonts w:ascii="Arial" w:hAnsi="Arial" w:cs="Arial"/>
          <w:sz w:val="22"/>
        </w:rPr>
      </w:pPr>
      <w:r w:rsidRPr="00CA17B4">
        <w:rPr>
          <w:rFonts w:ascii="Arial" w:hAnsi="Arial" w:cs="Arial"/>
          <w:sz w:val="22"/>
        </w:rPr>
        <w:t>Identify and pursue opportunities for the development of significant new knowledge exchange and/or enterprise activities and outputs, including, for example, developing new markets, new business/public engagement models, and/or non-commercial strategic partnerships with the public and third sectors.</w:t>
      </w:r>
    </w:p>
    <w:p w14:paraId="7D788F2E" w14:textId="77777777" w:rsidR="00CA17B4" w:rsidRPr="00CA17B4" w:rsidRDefault="00CA17B4" w:rsidP="00CA17B4">
      <w:pPr>
        <w:pStyle w:val="ListParagraph"/>
        <w:numPr>
          <w:ilvl w:val="0"/>
          <w:numId w:val="14"/>
        </w:numPr>
        <w:ind w:left="851" w:right="340"/>
        <w:contextualSpacing w:val="0"/>
        <w:rPr>
          <w:rFonts w:ascii="Arial" w:hAnsi="Arial" w:cs="Arial"/>
          <w:sz w:val="22"/>
        </w:rPr>
      </w:pPr>
      <w:r w:rsidRPr="00CA17B4">
        <w:rPr>
          <w:rFonts w:ascii="Arial" w:hAnsi="Arial" w:cs="Arial"/>
          <w:sz w:val="22"/>
        </w:rPr>
        <w:t>Take a leading role in the development of culture and capacity within the University to deliver knowledge exchange and/or enterprise activities and outputs, including proactive mentoring and development of colleagues, whether directly or indirectly.</w:t>
      </w:r>
    </w:p>
    <w:p w14:paraId="28D381B5" w14:textId="1519C423" w:rsidR="00886EF0" w:rsidRPr="006D162A" w:rsidRDefault="00CA17B4" w:rsidP="00CA17B4">
      <w:pPr>
        <w:pStyle w:val="ListParagraph"/>
        <w:numPr>
          <w:ilvl w:val="0"/>
          <w:numId w:val="14"/>
        </w:numPr>
        <w:ind w:left="851" w:right="340"/>
        <w:contextualSpacing w:val="0"/>
        <w:rPr>
          <w:rFonts w:ascii="Arial" w:hAnsi="Arial" w:cs="Arial"/>
          <w:sz w:val="22"/>
        </w:rPr>
      </w:pPr>
      <w:r w:rsidRPr="00CA17B4">
        <w:rPr>
          <w:rFonts w:ascii="Arial" w:hAnsi="Arial" w:cs="Arial"/>
          <w:sz w:val="22"/>
        </w:rPr>
        <w:t>Establish and/or lead networks and collaborative activities with colleagues in other disciplines and organisations which advance co-ordination and/or debates about knowledge exchange and/or enterprise activities and outputs and amplify their impact</w:t>
      </w:r>
      <w:r w:rsidR="00DA0322" w:rsidRPr="006D162A">
        <w:rPr>
          <w:rFonts w:ascii="Arial" w:hAnsi="Arial" w:cs="Arial"/>
          <w:sz w:val="22"/>
        </w:rPr>
        <w:t>.</w:t>
      </w:r>
    </w:p>
    <w:p w14:paraId="72ECD5FC" w14:textId="404BD890" w:rsidR="00886EF0" w:rsidRPr="00722340" w:rsidRDefault="00877ADB" w:rsidP="00CA17B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1F15B4D3" w14:textId="2AD721D1" w:rsidR="00CB1D5C" w:rsidRDefault="00CB1D5C" w:rsidP="00CA17B4">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DD3DDE7" w14:textId="600912FE" w:rsidR="00CB1D5C" w:rsidRPr="00CB1D5C" w:rsidRDefault="00CB1D5C" w:rsidP="00CA17B4">
      <w:pPr>
        <w:pStyle w:val="ListParagraph"/>
        <w:ind w:left="567" w:right="340"/>
        <w:contextualSpacing w:val="0"/>
        <w:rPr>
          <w:rFonts w:ascii="Arial" w:hAnsi="Arial" w:cs="Arial"/>
          <w:sz w:val="22"/>
        </w:rPr>
      </w:pPr>
      <w:r w:rsidRPr="00CB1D5C">
        <w:rPr>
          <w:rFonts w:ascii="Arial" w:hAnsi="Arial" w:cs="Arial"/>
          <w:sz w:val="22"/>
        </w:rPr>
        <w:t xml:space="preserve">Building on the Leadership, Management and Engagement contributions inherent in other Level </w:t>
      </w:r>
      <w:r w:rsidR="00CA17B4">
        <w:rPr>
          <w:rFonts w:ascii="Arial" w:hAnsi="Arial" w:cs="Arial"/>
          <w:sz w:val="22"/>
        </w:rPr>
        <w:t>7</w:t>
      </w:r>
      <w:r w:rsidRPr="00CB1D5C">
        <w:rPr>
          <w:rFonts w:ascii="Arial" w:hAnsi="Arial" w:cs="Arial"/>
          <w:sz w:val="22"/>
        </w:rPr>
        <w:t xml:space="preserve"> activities:</w:t>
      </w:r>
    </w:p>
    <w:p w14:paraId="717EC0A8" w14:textId="77777777" w:rsidR="00CA17B4" w:rsidRPr="00CA17B4" w:rsidRDefault="00CA17B4" w:rsidP="00CA17B4">
      <w:pPr>
        <w:pStyle w:val="ListParagraph"/>
        <w:numPr>
          <w:ilvl w:val="0"/>
          <w:numId w:val="15"/>
        </w:numPr>
        <w:ind w:left="851" w:right="340"/>
        <w:contextualSpacing w:val="0"/>
        <w:rPr>
          <w:rFonts w:ascii="Arial" w:hAnsi="Arial" w:cs="Arial"/>
          <w:sz w:val="22"/>
        </w:rPr>
      </w:pPr>
      <w:r w:rsidRPr="00CA17B4">
        <w:rPr>
          <w:rFonts w:ascii="Arial" w:hAnsi="Arial" w:cs="Arial"/>
          <w:sz w:val="22"/>
        </w:rPr>
        <w:t>Make a sustained and effective contribution to the leadership and management of the School and Faculty.</w:t>
      </w:r>
    </w:p>
    <w:p w14:paraId="26B1D9D4" w14:textId="77777777" w:rsidR="00CA17B4" w:rsidRPr="00CA17B4" w:rsidRDefault="00CA17B4" w:rsidP="00CA17B4">
      <w:pPr>
        <w:pStyle w:val="ListParagraph"/>
        <w:numPr>
          <w:ilvl w:val="0"/>
          <w:numId w:val="15"/>
        </w:numPr>
        <w:ind w:left="851" w:right="340"/>
        <w:contextualSpacing w:val="0"/>
        <w:rPr>
          <w:rFonts w:ascii="Arial" w:hAnsi="Arial" w:cs="Arial"/>
          <w:sz w:val="22"/>
        </w:rPr>
      </w:pPr>
      <w:r w:rsidRPr="00CA17B4">
        <w:rPr>
          <w:rFonts w:ascii="Arial" w:hAnsi="Arial" w:cs="Arial"/>
          <w:sz w:val="22"/>
        </w:rPr>
        <w:t>Chair or contribute as a key participant in Faculty and University-level decision-making boards, committees and governance processes.</w:t>
      </w:r>
    </w:p>
    <w:p w14:paraId="0FFE69F8" w14:textId="77777777" w:rsidR="00CA17B4" w:rsidRPr="00CA17B4" w:rsidRDefault="00CA17B4" w:rsidP="00CA17B4">
      <w:pPr>
        <w:pStyle w:val="ListParagraph"/>
        <w:numPr>
          <w:ilvl w:val="0"/>
          <w:numId w:val="15"/>
        </w:numPr>
        <w:ind w:left="851" w:right="340"/>
        <w:contextualSpacing w:val="0"/>
        <w:rPr>
          <w:rFonts w:ascii="Arial" w:hAnsi="Arial" w:cs="Arial"/>
          <w:sz w:val="22"/>
        </w:rPr>
      </w:pPr>
      <w:r w:rsidRPr="00CA17B4">
        <w:rPr>
          <w:rFonts w:ascii="Arial" w:hAnsi="Arial" w:cs="Arial"/>
          <w:sz w:val="22"/>
        </w:rPr>
        <w:t xml:space="preserve">Lead long-term and strategic planning processes in the School or Faculty and contribute to </w:t>
      </w:r>
      <w:proofErr w:type="gramStart"/>
      <w:r w:rsidRPr="00CA17B4">
        <w:rPr>
          <w:rFonts w:ascii="Arial" w:hAnsi="Arial" w:cs="Arial"/>
          <w:sz w:val="22"/>
        </w:rPr>
        <w:t>University</w:t>
      </w:r>
      <w:proofErr w:type="gramEnd"/>
      <w:r w:rsidRPr="00CA17B4">
        <w:rPr>
          <w:rFonts w:ascii="Arial" w:hAnsi="Arial" w:cs="Arial"/>
          <w:sz w:val="22"/>
        </w:rPr>
        <w:t>-level strategic decision-making.</w:t>
      </w:r>
    </w:p>
    <w:p w14:paraId="2E33FB4E" w14:textId="77777777" w:rsidR="00CA17B4" w:rsidRPr="00CA17B4" w:rsidRDefault="00CA17B4" w:rsidP="00CA17B4">
      <w:pPr>
        <w:pStyle w:val="ListParagraph"/>
        <w:numPr>
          <w:ilvl w:val="0"/>
          <w:numId w:val="15"/>
        </w:numPr>
        <w:ind w:left="851" w:right="340"/>
        <w:contextualSpacing w:val="0"/>
        <w:rPr>
          <w:rFonts w:ascii="Arial" w:hAnsi="Arial" w:cs="Arial"/>
          <w:sz w:val="22"/>
        </w:rPr>
      </w:pPr>
      <w:r w:rsidRPr="00CA17B4">
        <w:rPr>
          <w:rFonts w:ascii="Arial" w:hAnsi="Arial" w:cs="Arial"/>
          <w:sz w:val="22"/>
        </w:rPr>
        <w:t>Effectively discharge rotating formal leadership positions (e.g., Head of School, Associate Dean, Deputy Head of School).</w:t>
      </w:r>
    </w:p>
    <w:p w14:paraId="1B3C9942" w14:textId="77777777" w:rsidR="00CA17B4" w:rsidRPr="00CA17B4" w:rsidRDefault="00CA17B4" w:rsidP="00CA17B4">
      <w:pPr>
        <w:pStyle w:val="ListParagraph"/>
        <w:numPr>
          <w:ilvl w:val="0"/>
          <w:numId w:val="15"/>
        </w:numPr>
        <w:ind w:left="851" w:right="340"/>
        <w:contextualSpacing w:val="0"/>
        <w:rPr>
          <w:rFonts w:ascii="Arial" w:hAnsi="Arial" w:cs="Arial"/>
          <w:sz w:val="22"/>
        </w:rPr>
      </w:pPr>
      <w:r w:rsidRPr="00CA17B4">
        <w:rPr>
          <w:rFonts w:ascii="Arial" w:hAnsi="Arial" w:cs="Arial"/>
          <w:sz w:val="22"/>
        </w:rPr>
        <w:t>Take overall responsibility for resourcing (people, funding, infrastructure etc.) within own areas of responsibility.</w:t>
      </w:r>
    </w:p>
    <w:p w14:paraId="7ED03C1C" w14:textId="77777777" w:rsidR="00CA17B4" w:rsidRPr="00CA17B4" w:rsidRDefault="00CA17B4" w:rsidP="00CA17B4">
      <w:pPr>
        <w:pStyle w:val="ListParagraph"/>
        <w:numPr>
          <w:ilvl w:val="0"/>
          <w:numId w:val="15"/>
        </w:numPr>
        <w:ind w:left="851" w:right="340"/>
        <w:contextualSpacing w:val="0"/>
        <w:rPr>
          <w:rFonts w:ascii="Arial" w:hAnsi="Arial" w:cs="Arial"/>
          <w:sz w:val="22"/>
        </w:rPr>
      </w:pPr>
      <w:r w:rsidRPr="00CA17B4">
        <w:rPr>
          <w:rFonts w:ascii="Arial" w:hAnsi="Arial" w:cs="Arial"/>
          <w:sz w:val="22"/>
        </w:rPr>
        <w:t>Demonstrate and communicate clear knowledge and commitment to the School, Faculty and University’s strategic aims.</w:t>
      </w:r>
    </w:p>
    <w:p w14:paraId="159EF4C9" w14:textId="77777777" w:rsidR="00CA17B4" w:rsidRPr="00CA17B4" w:rsidRDefault="00CA17B4" w:rsidP="00CA17B4">
      <w:pPr>
        <w:pStyle w:val="ListParagraph"/>
        <w:numPr>
          <w:ilvl w:val="0"/>
          <w:numId w:val="15"/>
        </w:numPr>
        <w:ind w:left="851" w:right="340"/>
        <w:contextualSpacing w:val="0"/>
        <w:rPr>
          <w:rFonts w:ascii="Arial" w:hAnsi="Arial" w:cs="Arial"/>
          <w:sz w:val="22"/>
        </w:rPr>
      </w:pPr>
      <w:r w:rsidRPr="00CA17B4">
        <w:rPr>
          <w:rFonts w:ascii="Arial" w:hAnsi="Arial" w:cs="Arial"/>
          <w:sz w:val="22"/>
        </w:rPr>
        <w:t>Establish, develop and leverage stakeholder relationships, networks and/or collaborative activities of institutional significance.</w:t>
      </w:r>
    </w:p>
    <w:p w14:paraId="0E218B2E" w14:textId="77777777" w:rsidR="00CA17B4" w:rsidRPr="00CA17B4" w:rsidRDefault="00CA17B4" w:rsidP="00CA17B4">
      <w:pPr>
        <w:pStyle w:val="ListParagraph"/>
        <w:numPr>
          <w:ilvl w:val="0"/>
          <w:numId w:val="15"/>
        </w:numPr>
        <w:ind w:left="851" w:right="340"/>
        <w:contextualSpacing w:val="0"/>
        <w:rPr>
          <w:rFonts w:ascii="Arial" w:hAnsi="Arial" w:cs="Arial"/>
          <w:sz w:val="22"/>
        </w:rPr>
      </w:pPr>
      <w:r w:rsidRPr="00CA17B4">
        <w:rPr>
          <w:rFonts w:ascii="Arial" w:hAnsi="Arial" w:cs="Arial"/>
          <w:sz w:val="22"/>
        </w:rPr>
        <w:t>Promote and contribute to the development of the University’s profile nationally and internationally.</w:t>
      </w:r>
    </w:p>
    <w:p w14:paraId="37E5141E" w14:textId="77777777" w:rsidR="00CA17B4" w:rsidRPr="00CA17B4" w:rsidRDefault="00CA17B4" w:rsidP="00CA17B4">
      <w:pPr>
        <w:pStyle w:val="ListParagraph"/>
        <w:numPr>
          <w:ilvl w:val="0"/>
          <w:numId w:val="15"/>
        </w:numPr>
        <w:ind w:left="851" w:right="340"/>
        <w:contextualSpacing w:val="0"/>
        <w:rPr>
          <w:rFonts w:ascii="Arial" w:hAnsi="Arial" w:cs="Arial"/>
          <w:sz w:val="22"/>
        </w:rPr>
      </w:pPr>
      <w:r w:rsidRPr="00CA17B4">
        <w:rPr>
          <w:rFonts w:ascii="Arial" w:hAnsi="Arial" w:cs="Arial"/>
          <w:sz w:val="22"/>
        </w:rPr>
        <w:t>Organise and/or participate in visit days, open days and public engagement activities1.</w:t>
      </w:r>
    </w:p>
    <w:p w14:paraId="6A418369" w14:textId="77777777" w:rsidR="00CA17B4" w:rsidRPr="00CA17B4" w:rsidRDefault="00CA17B4" w:rsidP="00CA17B4">
      <w:pPr>
        <w:pStyle w:val="ListParagraph"/>
        <w:numPr>
          <w:ilvl w:val="0"/>
          <w:numId w:val="15"/>
        </w:numPr>
        <w:ind w:left="851" w:right="340"/>
        <w:contextualSpacing w:val="0"/>
        <w:rPr>
          <w:rFonts w:ascii="Arial" w:hAnsi="Arial" w:cs="Arial"/>
          <w:sz w:val="22"/>
        </w:rPr>
      </w:pPr>
      <w:r w:rsidRPr="00CA17B4">
        <w:rPr>
          <w:rFonts w:ascii="Arial" w:hAnsi="Arial" w:cs="Arial"/>
          <w:sz w:val="22"/>
        </w:rPr>
        <w:t>Act as an advisor to government and other significant and respected national or international bodies.</w:t>
      </w:r>
    </w:p>
    <w:p w14:paraId="58F26DA7" w14:textId="6E5B3C0B" w:rsidR="00886EF0" w:rsidRPr="006D162A" w:rsidRDefault="00CA17B4" w:rsidP="00CA17B4">
      <w:pPr>
        <w:pStyle w:val="ListParagraph"/>
        <w:numPr>
          <w:ilvl w:val="0"/>
          <w:numId w:val="15"/>
        </w:numPr>
        <w:ind w:left="851" w:right="340"/>
        <w:contextualSpacing w:val="0"/>
        <w:rPr>
          <w:rFonts w:ascii="Arial" w:hAnsi="Arial" w:cs="Arial"/>
          <w:sz w:val="22"/>
        </w:rPr>
      </w:pPr>
      <w:r w:rsidRPr="00CA17B4">
        <w:rPr>
          <w:rFonts w:ascii="Arial" w:hAnsi="Arial" w:cs="Arial"/>
          <w:sz w:val="22"/>
        </w:rPr>
        <w:t>Take a leading role in complex and important negotiations, internally and externally</w:t>
      </w:r>
      <w:r w:rsidR="00DA0322" w:rsidRPr="006D162A">
        <w:rPr>
          <w:rFonts w:ascii="Arial" w:hAnsi="Arial" w:cs="Arial"/>
          <w:sz w:val="22"/>
        </w:rPr>
        <w:t>.</w:t>
      </w:r>
    </w:p>
    <w:p w14:paraId="2801B6CE" w14:textId="77777777" w:rsidR="002B5854" w:rsidRPr="00722340" w:rsidRDefault="002B5854"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597EA6">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4C59AB" w:rsidP="00597EA6">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597EA6">
      <w:pPr>
        <w:rPr>
          <w:rFonts w:ascii="Roboto" w:hAnsi="Roboto"/>
          <w:sz w:val="22"/>
        </w:rPr>
      </w:pPr>
      <w:r w:rsidRPr="008A448A">
        <w:rPr>
          <w:rFonts w:ascii="Roboto" w:hAnsi="Roboto"/>
          <w:color w:val="002E3B" w:themeColor="accent1"/>
          <w:sz w:val="22"/>
        </w:rPr>
        <w:t>Internal and external relationships:</w:t>
      </w:r>
    </w:p>
    <w:p w14:paraId="3715E746" w14:textId="520D022F" w:rsidR="00886EF0" w:rsidRPr="00ED04E8" w:rsidRDefault="00D03506" w:rsidP="00597EA6">
      <w:pPr>
        <w:ind w:left="567"/>
        <w:rPr>
          <w:rFonts w:ascii="Arial" w:hAnsi="Arial" w:cs="Arial"/>
          <w:sz w:val="22"/>
        </w:rPr>
      </w:pPr>
      <w:r w:rsidRPr="00ED04E8">
        <w:rPr>
          <w:rFonts w:ascii="Arial" w:hAnsi="Arial" w:cs="Arial"/>
          <w:sz w:val="22"/>
        </w:rPr>
        <w:t>Departmental management</w:t>
      </w:r>
      <w:r w:rsidR="00244212" w:rsidRPr="00ED04E8">
        <w:rPr>
          <w:rFonts w:ascii="Arial" w:hAnsi="Arial" w:cs="Arial"/>
          <w:sz w:val="22"/>
        </w:rPr>
        <w:t xml:space="preserve"> and University senior management</w:t>
      </w:r>
    </w:p>
    <w:p w14:paraId="398A5633" w14:textId="6A358B05" w:rsidR="00B9140F" w:rsidRPr="00ED04E8" w:rsidRDefault="00B9140F" w:rsidP="00597EA6">
      <w:pPr>
        <w:ind w:left="567"/>
        <w:rPr>
          <w:rFonts w:ascii="Arial" w:hAnsi="Arial" w:cs="Arial"/>
          <w:sz w:val="22"/>
        </w:rPr>
      </w:pPr>
      <w:r w:rsidRPr="00ED04E8">
        <w:rPr>
          <w:rFonts w:ascii="Arial" w:hAnsi="Arial" w:cs="Arial"/>
          <w:sz w:val="22"/>
        </w:rPr>
        <w:t>Other members of the department</w:t>
      </w:r>
      <w:r w:rsidR="00D03506" w:rsidRPr="00ED04E8">
        <w:rPr>
          <w:rFonts w:ascii="Arial" w:hAnsi="Arial" w:cs="Arial"/>
          <w:sz w:val="22"/>
        </w:rPr>
        <w:t>/University staff</w:t>
      </w:r>
    </w:p>
    <w:p w14:paraId="1B00A6B1" w14:textId="053BD62C" w:rsidR="00D03506" w:rsidRPr="00ED04E8" w:rsidRDefault="00D03506" w:rsidP="00597EA6">
      <w:pPr>
        <w:ind w:left="567"/>
        <w:rPr>
          <w:rFonts w:ascii="Arial" w:hAnsi="Arial" w:cs="Arial"/>
          <w:sz w:val="22"/>
        </w:rPr>
      </w:pPr>
      <w:r w:rsidRPr="00ED04E8">
        <w:rPr>
          <w:rFonts w:ascii="Arial" w:hAnsi="Arial" w:cs="Arial"/>
          <w:sz w:val="22"/>
        </w:rPr>
        <w:t>External customers</w:t>
      </w:r>
    </w:p>
    <w:p w14:paraId="3F337CF3" w14:textId="5977F5D5" w:rsidR="00D03506" w:rsidRPr="006D162A" w:rsidRDefault="00D03506" w:rsidP="002B5854">
      <w:pPr>
        <w:ind w:left="567"/>
        <w:rPr>
          <w:rFonts w:ascii="Arial" w:hAnsi="Arial" w:cs="Arial"/>
          <w:sz w:val="22"/>
        </w:rPr>
      </w:pPr>
      <w:r w:rsidRPr="00ED04E8">
        <w:rPr>
          <w:rFonts w:ascii="Arial" w:hAnsi="Arial" w:cs="Arial"/>
          <w:sz w:val="22"/>
        </w:rPr>
        <w:lastRenderedPageBreak/>
        <w:t>Relevant suppliers and external contacts</w:t>
      </w:r>
    </w:p>
    <w:p w14:paraId="7A27DFDD" w14:textId="720E6577" w:rsidR="00A2516E" w:rsidRPr="00722340" w:rsidRDefault="004C59AB"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2C772A" w14:textId="450A683E" w:rsidR="00232309" w:rsidRPr="006D162A" w:rsidRDefault="004C59AB" w:rsidP="004C59AB">
      <w:pPr>
        <w:ind w:left="567"/>
        <w:rPr>
          <w:rFonts w:ascii="Arial" w:hAnsi="Arial" w:cs="Arial"/>
          <w:sz w:val="22"/>
        </w:rPr>
      </w:pPr>
      <w:r w:rsidRPr="004C59AB">
        <w:rPr>
          <w:rFonts w:ascii="Arial" w:hAnsi="Arial" w:cs="Arial"/>
          <w:sz w:val="22"/>
        </w:rPr>
        <w:t xml:space="preserve">One of the conditions of the funding supporting this scheme requires: "The researchers supported by the Grant must be recruited internationally and must not have been UK residents for 24 months before the Grant Start Date (July 2025), nor currently employed by any UK organisations or their overseas campuses."  </w:t>
      </w:r>
    </w:p>
    <w:p w14:paraId="09E730F5" w14:textId="0846EB47" w:rsidR="00A2516E" w:rsidRPr="00722340" w:rsidRDefault="004C59AB"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3EEA02DE"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experience in </w:t>
      </w:r>
      <w:r w:rsidR="00CB1D5C" w:rsidRPr="00ED04E8">
        <w:rPr>
          <w:rFonts w:ascii="Arial" w:hAnsi="Arial" w:cs="Arial"/>
          <w:sz w:val="22"/>
        </w:rPr>
        <w:t>relevant subject area</w:t>
      </w:r>
      <w:r w:rsidRPr="00ED04E8">
        <w:rPr>
          <w:rFonts w:ascii="Arial" w:hAnsi="Arial" w:cs="Arial"/>
          <w:sz w:val="22"/>
        </w:rPr>
        <w:t>,</w:t>
      </w:r>
      <w:r w:rsidRPr="00BA0543">
        <w:rPr>
          <w:rFonts w:ascii="Arial" w:hAnsi="Arial" w:cs="Arial"/>
          <w:sz w:val="22"/>
        </w:rPr>
        <w:t xml:space="preserve"> supported by </w:t>
      </w:r>
      <w:r w:rsidR="00CB1D5C">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The required level of knowledge and understanding will normally have been gained through some or </w:t>
      </w:r>
      <w:proofErr w:type="gramStart"/>
      <w:r w:rsidRPr="00BA0543">
        <w:rPr>
          <w:rFonts w:ascii="Arial" w:hAnsi="Arial" w:cs="Arial"/>
          <w:sz w:val="22"/>
        </w:rPr>
        <w:t>all of</w:t>
      </w:r>
      <w:proofErr w:type="gramEnd"/>
      <w:r w:rsidRPr="00BA0543">
        <w:rPr>
          <w:rFonts w:ascii="Arial" w:hAnsi="Arial" w:cs="Arial"/>
          <w:sz w:val="22"/>
        </w:rPr>
        <w:t xml:space="preserve"> the following</w:t>
      </w:r>
      <w:r w:rsidR="005B29A7" w:rsidRPr="005B29A7">
        <w:rPr>
          <w:rFonts w:ascii="Arial" w:hAnsi="Arial" w:cs="Arial"/>
          <w:sz w:val="22"/>
        </w:rPr>
        <w:t>:</w:t>
      </w:r>
    </w:p>
    <w:p w14:paraId="53F76137" w14:textId="32B710B6" w:rsidR="005B29A7" w:rsidRPr="005B29A7" w:rsidRDefault="00BA0543" w:rsidP="002B5854">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200CB4FA" w:rsidR="00C836E2"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 xml:space="preserve">Formal qualification(s) equivalent to Level </w:t>
      </w:r>
      <w:r w:rsidR="00CA17B4">
        <w:rPr>
          <w:rFonts w:ascii="Arial" w:hAnsi="Arial" w:cs="Arial"/>
          <w:sz w:val="22"/>
        </w:rPr>
        <w:t>7</w:t>
      </w:r>
      <w:r w:rsidR="00BA0543">
        <w:rPr>
          <w:rFonts w:ascii="Arial" w:hAnsi="Arial" w:cs="Arial"/>
          <w:sz w:val="22"/>
        </w:rPr>
        <w:t xml:space="preserve"> or </w:t>
      </w:r>
      <w:r w:rsidR="00CA17B4">
        <w:rPr>
          <w:rFonts w:ascii="Arial" w:hAnsi="Arial" w:cs="Arial"/>
          <w:sz w:val="22"/>
        </w:rPr>
        <w:t>8</w:t>
      </w:r>
      <w:r w:rsidRPr="005B29A7">
        <w:rPr>
          <w:rFonts w:ascii="Arial" w:hAnsi="Arial" w:cs="Arial"/>
          <w:sz w:val="22"/>
        </w:rPr>
        <w:t xml:space="preserve">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812F3B" w:rsidRPr="00812F3B">
        <w:rPr>
          <w:rFonts w:ascii="Arial" w:hAnsi="Arial" w:cs="Arial"/>
          <w:sz w:val="22"/>
        </w:rPr>
        <w:t xml:space="preserve">e.g. </w:t>
      </w:r>
      <w:r w:rsidR="00BA0543">
        <w:rPr>
          <w:rFonts w:ascii="Arial" w:hAnsi="Arial" w:cs="Arial"/>
          <w:sz w:val="22"/>
        </w:rPr>
        <w:t>foundation degree or degree with honours</w:t>
      </w:r>
      <w:r w:rsidR="00812F3B" w:rsidRPr="00812F3B">
        <w:rPr>
          <w:rFonts w:ascii="Arial" w:hAnsi="Arial" w:cs="Arial"/>
          <w:sz w:val="22"/>
        </w:rPr>
        <w:t xml:space="preserve">, or Level </w:t>
      </w:r>
      <w:r w:rsidR="00CA17B4">
        <w:rPr>
          <w:rFonts w:ascii="Arial" w:hAnsi="Arial" w:cs="Arial"/>
          <w:sz w:val="22"/>
        </w:rPr>
        <w:t>7</w:t>
      </w:r>
      <w:r w:rsidR="00BA0543">
        <w:rPr>
          <w:rFonts w:ascii="Arial" w:hAnsi="Arial" w:cs="Arial"/>
          <w:sz w:val="22"/>
        </w:rPr>
        <w:t xml:space="preserve"> or </w:t>
      </w:r>
      <w:r w:rsidR="00CA17B4">
        <w:rPr>
          <w:rFonts w:ascii="Arial" w:hAnsi="Arial" w:cs="Arial"/>
          <w:sz w:val="22"/>
        </w:rPr>
        <w:t>8</w:t>
      </w:r>
      <w:r w:rsidR="00812F3B" w:rsidRPr="00812F3B">
        <w:rPr>
          <w:rFonts w:ascii="Arial" w:hAnsi="Arial" w:cs="Arial"/>
          <w:sz w:val="22"/>
        </w:rPr>
        <w:t xml:space="preserve"> award, certificate, diploma</w:t>
      </w:r>
      <w:r w:rsidR="00812F3B">
        <w:rPr>
          <w:rFonts w:ascii="Arial" w:hAnsi="Arial" w:cs="Arial"/>
          <w:sz w:val="22"/>
        </w:rPr>
        <w:t>, NVQ</w:t>
      </w:r>
      <w:r w:rsidR="006D162A" w:rsidRPr="00244212">
        <w:rPr>
          <w:rFonts w:ascii="Arial" w:hAnsi="Arial" w:cs="Arial"/>
          <w:sz w:val="22"/>
        </w:rPr>
        <w:t>.</w:t>
      </w:r>
    </w:p>
    <w:p w14:paraId="0EB191D0" w14:textId="57A5BBFD" w:rsidR="00597EA6" w:rsidRDefault="00597EA6" w:rsidP="00597EA6">
      <w:pPr>
        <w:pStyle w:val="ListParagraph"/>
        <w:numPr>
          <w:ilvl w:val="0"/>
          <w:numId w:val="6"/>
        </w:numPr>
        <w:ind w:left="567"/>
        <w:contextualSpacing w:val="0"/>
        <w:rPr>
          <w:rFonts w:ascii="Arial" w:hAnsi="Arial" w:cs="Arial"/>
          <w:sz w:val="22"/>
        </w:rPr>
      </w:pPr>
      <w:r>
        <w:rPr>
          <w:rFonts w:ascii="Arial" w:hAnsi="Arial" w:cs="Arial"/>
          <w:sz w:val="22"/>
        </w:rPr>
        <w:t>Teaching qualification (PGCAP or equivalent).</w:t>
      </w:r>
    </w:p>
    <w:p w14:paraId="33999D9D" w14:textId="4B8ADA16" w:rsidR="008B0F71" w:rsidRPr="006D162A" w:rsidRDefault="008B0F71" w:rsidP="002B5854">
      <w:pPr>
        <w:rPr>
          <w:rFonts w:ascii="Roboto" w:hAnsi="Roboto"/>
          <w:sz w:val="22"/>
        </w:rPr>
      </w:pP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7C3371F0" w14:textId="23D7E249" w:rsidR="00CB1D5C" w:rsidRDefault="00CB1D5C" w:rsidP="002B5854">
      <w:pPr>
        <w:pStyle w:val="ListParagraph"/>
        <w:numPr>
          <w:ilvl w:val="0"/>
          <w:numId w:val="11"/>
        </w:numPr>
        <w:ind w:left="567" w:hanging="425"/>
        <w:contextualSpacing w:val="0"/>
        <w:rPr>
          <w:rFonts w:ascii="Arial" w:hAnsi="Arial" w:cs="Arial"/>
          <w:sz w:val="22"/>
        </w:rPr>
      </w:pPr>
      <w:r>
        <w:rPr>
          <w:rFonts w:ascii="Arial" w:hAnsi="Arial" w:cs="Arial"/>
          <w:sz w:val="22"/>
        </w:rPr>
        <w:t>Membership of Higher Education Academy.</w:t>
      </w:r>
    </w:p>
    <w:p w14:paraId="1E68F6DB" w14:textId="28DD55BC" w:rsidR="00CB1D5C" w:rsidRPr="006D162A" w:rsidRDefault="00CB1D5C" w:rsidP="002B5854">
      <w:pPr>
        <w:pStyle w:val="ListParagraph"/>
        <w:numPr>
          <w:ilvl w:val="0"/>
          <w:numId w:val="11"/>
        </w:numPr>
        <w:ind w:left="567" w:hanging="425"/>
        <w:contextualSpacing w:val="0"/>
        <w:rPr>
          <w:rFonts w:ascii="Arial" w:hAnsi="Arial" w:cs="Arial"/>
          <w:sz w:val="22"/>
        </w:rPr>
      </w:pPr>
      <w:r>
        <w:rPr>
          <w:rFonts w:ascii="Arial" w:hAnsi="Arial" w:cs="Arial"/>
          <w:sz w:val="22"/>
        </w:rPr>
        <w:t xml:space="preserve">PhD in </w:t>
      </w:r>
      <w:r w:rsidRPr="00ED04E8">
        <w:rPr>
          <w:rFonts w:ascii="Arial" w:hAnsi="Arial" w:cs="Arial"/>
          <w:sz w:val="22"/>
        </w:rPr>
        <w:t>relevant subject area.</w:t>
      </w:r>
    </w:p>
    <w:p w14:paraId="1AEC6741" w14:textId="638A54B1" w:rsidR="0004217C" w:rsidRPr="00C9549D" w:rsidRDefault="004C59AB"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CA17B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A17B4">
      <w:pPr>
        <w:rPr>
          <w:rFonts w:ascii="Roboto" w:hAnsi="Roboto"/>
          <w:color w:val="002E3B" w:themeColor="accent1"/>
          <w:sz w:val="22"/>
        </w:rPr>
      </w:pPr>
      <w:r w:rsidRPr="00C9549D">
        <w:rPr>
          <w:rFonts w:ascii="Roboto" w:hAnsi="Roboto"/>
          <w:color w:val="002E3B" w:themeColor="accent1"/>
          <w:sz w:val="22"/>
        </w:rPr>
        <w:t>Essential</w:t>
      </w:r>
    </w:p>
    <w:p w14:paraId="462FFA08" w14:textId="77777777" w:rsidR="00CA17B4" w:rsidRPr="00CA17B4" w:rsidRDefault="00CA17B4" w:rsidP="00CA17B4">
      <w:pPr>
        <w:pStyle w:val="ListParagraph"/>
        <w:numPr>
          <w:ilvl w:val="0"/>
          <w:numId w:val="3"/>
        </w:numPr>
        <w:ind w:left="567"/>
        <w:contextualSpacing w:val="0"/>
        <w:rPr>
          <w:rFonts w:ascii="Roboto" w:hAnsi="Roboto"/>
          <w:sz w:val="22"/>
        </w:rPr>
      </w:pPr>
      <w:r w:rsidRPr="00CA17B4">
        <w:rPr>
          <w:rFonts w:ascii="Roboto" w:hAnsi="Roboto"/>
          <w:sz w:val="22"/>
        </w:rPr>
        <w:t>Demonstrates respect and builds trust with directly and indirectly managed staff.</w:t>
      </w:r>
    </w:p>
    <w:p w14:paraId="3997F24D" w14:textId="77777777" w:rsidR="00CA17B4" w:rsidRPr="00CA17B4" w:rsidRDefault="00CA17B4" w:rsidP="00CA17B4">
      <w:pPr>
        <w:pStyle w:val="ListParagraph"/>
        <w:numPr>
          <w:ilvl w:val="0"/>
          <w:numId w:val="3"/>
        </w:numPr>
        <w:ind w:left="567"/>
        <w:contextualSpacing w:val="0"/>
        <w:rPr>
          <w:rFonts w:ascii="Roboto" w:hAnsi="Roboto"/>
          <w:sz w:val="22"/>
        </w:rPr>
      </w:pPr>
      <w:r w:rsidRPr="00CA17B4">
        <w:rPr>
          <w:rFonts w:ascii="Roboto" w:hAnsi="Roboto"/>
          <w:sz w:val="22"/>
        </w:rPr>
        <w:t>Recognises and resolves difficulties to ensure teams can deliver.</w:t>
      </w:r>
    </w:p>
    <w:p w14:paraId="1537554F" w14:textId="77777777" w:rsidR="00CA17B4" w:rsidRPr="00CA17B4" w:rsidRDefault="00CA17B4" w:rsidP="00CA17B4">
      <w:pPr>
        <w:pStyle w:val="ListParagraph"/>
        <w:numPr>
          <w:ilvl w:val="0"/>
          <w:numId w:val="3"/>
        </w:numPr>
        <w:ind w:left="567"/>
        <w:contextualSpacing w:val="0"/>
        <w:rPr>
          <w:rFonts w:ascii="Roboto" w:hAnsi="Roboto"/>
          <w:sz w:val="22"/>
        </w:rPr>
      </w:pPr>
      <w:r w:rsidRPr="00CA17B4">
        <w:rPr>
          <w:rFonts w:ascii="Roboto" w:hAnsi="Roboto"/>
          <w:sz w:val="22"/>
        </w:rPr>
        <w:t>Establishes and builds major relationships with key stakeholders internally and externally.</w:t>
      </w:r>
    </w:p>
    <w:p w14:paraId="1224FB23" w14:textId="7D256323" w:rsidR="006D162A" w:rsidRPr="005927E5" w:rsidRDefault="00CA17B4" w:rsidP="005927E5">
      <w:pPr>
        <w:pStyle w:val="ListParagraph"/>
        <w:numPr>
          <w:ilvl w:val="0"/>
          <w:numId w:val="3"/>
        </w:numPr>
        <w:ind w:left="567"/>
        <w:contextualSpacing w:val="0"/>
        <w:rPr>
          <w:rFonts w:ascii="Roboto" w:hAnsi="Roboto"/>
          <w:sz w:val="22"/>
        </w:rPr>
      </w:pPr>
      <w:r w:rsidRPr="00CA17B4">
        <w:rPr>
          <w:rFonts w:ascii="Roboto" w:hAnsi="Roboto"/>
          <w:sz w:val="22"/>
        </w:rPr>
        <w:t>Uses influence and persuasion to positively develop and agree long-term priorities and strategic plans</w:t>
      </w:r>
      <w:r w:rsidR="005B29A7">
        <w:rPr>
          <w:rFonts w:ascii="Roboto" w:hAnsi="Roboto"/>
          <w:sz w:val="22"/>
        </w:rPr>
        <w:t>.</w:t>
      </w:r>
    </w:p>
    <w:p w14:paraId="53720CFE" w14:textId="2C9992A1" w:rsidR="0004217C" w:rsidRPr="00C9549D" w:rsidRDefault="004C59AB" w:rsidP="00CB1D5C">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A17B4">
      <w:pPr>
        <w:rPr>
          <w:rFonts w:ascii="Roboto" w:hAnsi="Roboto"/>
          <w:color w:val="002E3B" w:themeColor="accent1"/>
          <w:sz w:val="22"/>
        </w:rPr>
      </w:pPr>
      <w:r w:rsidRPr="00C9549D">
        <w:rPr>
          <w:rFonts w:ascii="Roboto" w:hAnsi="Roboto"/>
          <w:color w:val="002E3B" w:themeColor="accent1"/>
          <w:sz w:val="22"/>
        </w:rPr>
        <w:t>Essential</w:t>
      </w:r>
    </w:p>
    <w:p w14:paraId="585BB1B8" w14:textId="77777777" w:rsidR="00CA17B4" w:rsidRPr="00CA17B4" w:rsidRDefault="00CA17B4" w:rsidP="00CA17B4">
      <w:pPr>
        <w:pStyle w:val="ListParagraph"/>
        <w:numPr>
          <w:ilvl w:val="0"/>
          <w:numId w:val="4"/>
        </w:numPr>
        <w:ind w:left="567"/>
        <w:contextualSpacing w:val="0"/>
        <w:rPr>
          <w:rFonts w:ascii="Roboto" w:hAnsi="Roboto"/>
          <w:sz w:val="22"/>
        </w:rPr>
      </w:pPr>
      <w:r w:rsidRPr="00CA17B4">
        <w:rPr>
          <w:rFonts w:ascii="Roboto" w:hAnsi="Roboto"/>
          <w:sz w:val="22"/>
        </w:rPr>
        <w:t>Champions the work of the department and University.</w:t>
      </w:r>
    </w:p>
    <w:p w14:paraId="21947BB1" w14:textId="12168745" w:rsidR="006D162A" w:rsidRPr="005927E5" w:rsidRDefault="00CA17B4" w:rsidP="005927E5">
      <w:pPr>
        <w:pStyle w:val="ListParagraph"/>
        <w:numPr>
          <w:ilvl w:val="0"/>
          <w:numId w:val="4"/>
        </w:numPr>
        <w:ind w:left="567"/>
        <w:contextualSpacing w:val="0"/>
        <w:rPr>
          <w:rFonts w:ascii="Roboto" w:hAnsi="Roboto"/>
          <w:sz w:val="22"/>
        </w:rPr>
      </w:pPr>
      <w:r w:rsidRPr="00CA17B4">
        <w:rPr>
          <w:rFonts w:ascii="Roboto" w:hAnsi="Roboto"/>
          <w:sz w:val="22"/>
        </w:rPr>
        <w:t>Implements change management initiatives and formulates strategic plans that reflect and support the needs of the department and/or University</w:t>
      </w:r>
      <w:r w:rsidR="00883B4C" w:rsidRPr="00883B4C">
        <w:rPr>
          <w:rFonts w:ascii="Roboto" w:hAnsi="Roboto"/>
          <w:sz w:val="22"/>
        </w:rPr>
        <w:t>.</w:t>
      </w:r>
    </w:p>
    <w:p w14:paraId="4EB78921" w14:textId="6B0F1122" w:rsidR="0004217C" w:rsidRPr="00C9549D" w:rsidRDefault="004C59AB" w:rsidP="00CB1D5C">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CA17B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A17B4">
      <w:pPr>
        <w:rPr>
          <w:rFonts w:ascii="Roboto" w:hAnsi="Roboto"/>
          <w:color w:val="002E3B" w:themeColor="accent1"/>
          <w:sz w:val="22"/>
        </w:rPr>
      </w:pPr>
      <w:r w:rsidRPr="00C9549D">
        <w:rPr>
          <w:rFonts w:ascii="Roboto" w:hAnsi="Roboto"/>
          <w:color w:val="002E3B" w:themeColor="accent1"/>
          <w:sz w:val="22"/>
        </w:rPr>
        <w:t>Essential</w:t>
      </w:r>
    </w:p>
    <w:p w14:paraId="136F3A27" w14:textId="77777777" w:rsidR="00CA17B4" w:rsidRPr="00CA17B4" w:rsidRDefault="00CA17B4" w:rsidP="00CA17B4">
      <w:pPr>
        <w:pStyle w:val="ListParagraph"/>
        <w:numPr>
          <w:ilvl w:val="0"/>
          <w:numId w:val="5"/>
        </w:numPr>
        <w:ind w:left="567"/>
        <w:contextualSpacing w:val="0"/>
        <w:rPr>
          <w:rFonts w:ascii="Roboto" w:hAnsi="Roboto"/>
          <w:sz w:val="22"/>
        </w:rPr>
      </w:pPr>
      <w:r w:rsidRPr="00CA17B4">
        <w:rPr>
          <w:rFonts w:ascii="Roboto" w:hAnsi="Roboto"/>
          <w:sz w:val="22"/>
        </w:rPr>
        <w:t>Makes informed judgements about significant new problems where precedent might not exist.</w:t>
      </w:r>
    </w:p>
    <w:p w14:paraId="021908AD" w14:textId="79AFB965" w:rsidR="006D162A" w:rsidRPr="005927E5" w:rsidRDefault="00CA17B4" w:rsidP="005927E5">
      <w:pPr>
        <w:pStyle w:val="ListParagraph"/>
        <w:numPr>
          <w:ilvl w:val="0"/>
          <w:numId w:val="5"/>
        </w:numPr>
        <w:ind w:left="567"/>
        <w:contextualSpacing w:val="0"/>
        <w:rPr>
          <w:rFonts w:ascii="Roboto" w:hAnsi="Roboto"/>
          <w:sz w:val="22"/>
        </w:rPr>
      </w:pPr>
      <w:r w:rsidRPr="00CA17B4">
        <w:rPr>
          <w:rFonts w:ascii="Roboto" w:hAnsi="Roboto"/>
          <w:sz w:val="22"/>
        </w:rPr>
        <w:t>Develops innovative, often inter-disciplinary, solutions to facilitate the achievement of strategic priorities</w:t>
      </w:r>
      <w:r w:rsidR="00883B4C">
        <w:rPr>
          <w:rFonts w:ascii="Roboto" w:hAnsi="Roboto"/>
          <w:sz w:val="22"/>
        </w:rPr>
        <w:t>.</w:t>
      </w:r>
    </w:p>
    <w:p w14:paraId="39189345" w14:textId="11DC138A" w:rsidR="00DA0322" w:rsidRDefault="004C59AB" w:rsidP="00CB1D5C">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3F2AE2AE"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D04E8">
            <w:rPr>
              <w:rFonts w:ascii="Roboto" w:hAnsi="Roboto"/>
              <w:sz w:val="22"/>
            </w:rPr>
            <w:t>Not applicable</w:t>
          </w:r>
        </w:sdtContent>
      </w:sdt>
    </w:p>
    <w:p w14:paraId="6D72D294" w14:textId="1E4276C5"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D04E8">
            <w:rPr>
              <w:rFonts w:ascii="Roboto" w:hAnsi="Roboto"/>
              <w:sz w:val="22"/>
            </w:rPr>
            <w:t>Not applicable</w:t>
          </w:r>
        </w:sdtContent>
      </w:sdt>
    </w:p>
    <w:p w14:paraId="439E5382" w14:textId="1BCE8B2B"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D04E8">
            <w:rPr>
              <w:rFonts w:ascii="Roboto" w:hAnsi="Roboto"/>
              <w:sz w:val="22"/>
            </w:rPr>
            <w:t>Not applicable</w:t>
          </w:r>
        </w:sdtContent>
      </w:sdt>
    </w:p>
    <w:p w14:paraId="4268757E" w14:textId="53A87293"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D04E8">
            <w:rPr>
              <w:rFonts w:ascii="Roboto" w:hAnsi="Roboto"/>
              <w:sz w:val="22"/>
            </w:rPr>
            <w:t>Not applicable</w:t>
          </w:r>
        </w:sdtContent>
      </w:sdt>
    </w:p>
    <w:p w14:paraId="0DF37314" w14:textId="3F5986C3"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D04E8">
            <w:rPr>
              <w:rFonts w:ascii="Roboto" w:hAnsi="Roboto"/>
              <w:sz w:val="22"/>
            </w:rPr>
            <w:t>Not applicable</w:t>
          </w:r>
        </w:sdtContent>
      </w:sdt>
    </w:p>
    <w:p w14:paraId="6CD09E59" w14:textId="076AB23D"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D04E8">
            <w:rPr>
              <w:rFonts w:ascii="Roboto" w:hAnsi="Roboto"/>
              <w:sz w:val="22"/>
            </w:rPr>
            <w:t>Not applicable</w:t>
          </w:r>
        </w:sdtContent>
      </w:sdt>
    </w:p>
    <w:p w14:paraId="6B0D0B35" w14:textId="1633DBA2"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D04E8">
            <w:rPr>
              <w:rFonts w:ascii="Roboto" w:hAnsi="Roboto"/>
              <w:sz w:val="22"/>
            </w:rPr>
            <w:t>Not applicable</w:t>
          </w:r>
        </w:sdtContent>
      </w:sdt>
    </w:p>
    <w:p w14:paraId="2EB06464" w14:textId="0FBCBC31"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D04E8">
            <w:rPr>
              <w:rFonts w:ascii="Roboto" w:hAnsi="Roboto"/>
              <w:sz w:val="22"/>
            </w:rPr>
            <w:t>Not applicable</w:t>
          </w:r>
        </w:sdtContent>
      </w:sdt>
    </w:p>
    <w:p w14:paraId="4BF83A77" w14:textId="1BFE408D"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D04E8">
            <w:rPr>
              <w:rFonts w:ascii="Roboto" w:hAnsi="Roboto"/>
              <w:sz w:val="22"/>
            </w:rPr>
            <w:t>Not applicable</w:t>
          </w:r>
        </w:sdtContent>
      </w:sdt>
    </w:p>
    <w:p w14:paraId="3705A0E3" w14:textId="6D7ED50A"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D04E8">
            <w:rPr>
              <w:rFonts w:ascii="Roboto" w:hAnsi="Roboto"/>
              <w:sz w:val="22"/>
            </w:rPr>
            <w:t>Not applicable</w:t>
          </w:r>
        </w:sdtContent>
      </w:sdt>
    </w:p>
    <w:p w14:paraId="4569F6DE" w14:textId="1B2D19FF"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D04E8">
            <w:rPr>
              <w:rFonts w:ascii="Roboto" w:hAnsi="Roboto"/>
              <w:sz w:val="22"/>
            </w:rPr>
            <w:t>Not applicable</w:t>
          </w:r>
        </w:sdtContent>
      </w:sdt>
    </w:p>
    <w:p w14:paraId="09342054" w14:textId="535DB663"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D04E8">
            <w:rPr>
              <w:rFonts w:ascii="Roboto" w:hAnsi="Roboto"/>
              <w:sz w:val="22"/>
            </w:rPr>
            <w:t>Not applicable</w:t>
          </w:r>
        </w:sdtContent>
      </w:sdt>
    </w:p>
    <w:p w14:paraId="5AEDA182" w14:textId="01AFA0C6"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D04E8">
            <w:rPr>
              <w:rFonts w:ascii="Roboto" w:hAnsi="Roboto"/>
              <w:sz w:val="22"/>
            </w:rPr>
            <w:t>Not applicable</w:t>
          </w:r>
        </w:sdtContent>
      </w:sdt>
    </w:p>
    <w:p w14:paraId="09F47BE6" w14:textId="207CE080"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D04E8">
            <w:rPr>
              <w:rFonts w:ascii="Roboto" w:hAnsi="Roboto"/>
              <w:sz w:val="22"/>
            </w:rPr>
            <w:t>Not applicable</w:t>
          </w:r>
        </w:sdtContent>
      </w:sdt>
    </w:p>
    <w:p w14:paraId="0AD28306" w14:textId="066A908C"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D04E8">
            <w:rPr>
              <w:rFonts w:ascii="Roboto" w:hAnsi="Roboto"/>
              <w:sz w:val="22"/>
            </w:rPr>
            <w:t>Not applicable</w:t>
          </w:r>
        </w:sdtContent>
      </w:sdt>
    </w:p>
    <w:p w14:paraId="46C7371E" w14:textId="698F44A5" w:rsidR="00CF2A12" w:rsidRPr="00722340" w:rsidRDefault="004C59AB"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639232B8"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D04E8">
            <w:rPr>
              <w:rFonts w:ascii="Roboto" w:hAnsi="Roboto"/>
              <w:sz w:val="22"/>
            </w:rPr>
            <w:t>Not applicable</w:t>
          </w:r>
        </w:sdtContent>
      </w:sdt>
    </w:p>
    <w:p w14:paraId="3B6ECF44" w14:textId="652F769F"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D04E8">
            <w:rPr>
              <w:rFonts w:ascii="Roboto" w:hAnsi="Roboto"/>
              <w:sz w:val="22"/>
            </w:rPr>
            <w:t>Not applicable</w:t>
          </w:r>
        </w:sdtContent>
      </w:sdt>
    </w:p>
    <w:p w14:paraId="67472AEC" w14:textId="7288C1F4"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D04E8">
            <w:rPr>
              <w:rFonts w:ascii="Roboto" w:hAnsi="Roboto"/>
              <w:sz w:val="22"/>
            </w:rPr>
            <w:t>Not applicable</w:t>
          </w:r>
        </w:sdtContent>
      </w:sdt>
    </w:p>
    <w:p w14:paraId="22C8B5C5" w14:textId="3B903C06"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D04E8">
            <w:rPr>
              <w:rFonts w:ascii="Roboto" w:hAnsi="Roboto"/>
              <w:sz w:val="22"/>
            </w:rPr>
            <w:t>Not applicable</w:t>
          </w:r>
        </w:sdtContent>
      </w:sdt>
    </w:p>
    <w:p w14:paraId="1DFE4DF6" w14:textId="7F50BF63"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D04E8">
            <w:rPr>
              <w:rFonts w:ascii="Roboto" w:hAnsi="Roboto"/>
              <w:sz w:val="22"/>
            </w:rPr>
            <w:t>Not applicable</w:t>
          </w:r>
        </w:sdtContent>
      </w:sdt>
    </w:p>
    <w:p w14:paraId="00C83D2B" w14:textId="2BF805F3"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D04E8">
            <w:rPr>
              <w:rFonts w:ascii="Roboto" w:hAnsi="Roboto"/>
              <w:sz w:val="22"/>
            </w:rPr>
            <w:t>Not applicable</w:t>
          </w:r>
        </w:sdtContent>
      </w:sdt>
    </w:p>
    <w:p w14:paraId="477D22EC" w14:textId="0F63E094" w:rsidR="009608CA" w:rsidRPr="00722340" w:rsidRDefault="004C59AB"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286D9238"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D04E8">
            <w:rPr>
              <w:rFonts w:ascii="Roboto" w:hAnsi="Roboto"/>
              <w:color w:val="000000" w:themeColor="text1"/>
              <w:sz w:val="22"/>
            </w:rPr>
            <w:t>Not applicable</w:t>
          </w:r>
        </w:sdtContent>
      </w:sdt>
    </w:p>
    <w:p w14:paraId="0E6DBFEF" w14:textId="2716842D"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D04E8">
            <w:rPr>
              <w:rFonts w:ascii="Roboto" w:hAnsi="Roboto"/>
              <w:color w:val="000000" w:themeColor="text1"/>
              <w:sz w:val="22"/>
            </w:rPr>
            <w:t>Not applicable</w:t>
          </w:r>
        </w:sdtContent>
      </w:sdt>
    </w:p>
    <w:p w14:paraId="7DC707EF" w14:textId="20AB3B40"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D04E8">
            <w:rPr>
              <w:rFonts w:ascii="Roboto" w:hAnsi="Roboto"/>
              <w:color w:val="000000" w:themeColor="text1"/>
              <w:sz w:val="22"/>
            </w:rPr>
            <w:t>Not applicable</w:t>
          </w:r>
        </w:sdtContent>
      </w:sdt>
    </w:p>
    <w:p w14:paraId="61509294" w14:textId="56E4CA40"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D04E8">
            <w:rPr>
              <w:rFonts w:ascii="Roboto" w:hAnsi="Roboto"/>
              <w:color w:val="000000" w:themeColor="text1"/>
              <w:sz w:val="22"/>
            </w:rPr>
            <w:t>Not applicable</w:t>
          </w:r>
        </w:sdtContent>
      </w:sdt>
    </w:p>
    <w:p w14:paraId="2714CE0C" w14:textId="1CE67DEC" w:rsidR="00E76E9F" w:rsidRPr="00722340" w:rsidRDefault="004C59AB"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219675F3"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D04E8">
            <w:rPr>
              <w:rFonts w:ascii="Roboto" w:hAnsi="Roboto"/>
              <w:color w:val="000000" w:themeColor="text1"/>
              <w:sz w:val="22"/>
            </w:rPr>
            <w:t>Not applicable</w:t>
          </w:r>
        </w:sdtContent>
      </w:sdt>
    </w:p>
    <w:p w14:paraId="4B1384D7" w14:textId="0792641B"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D04E8">
            <w:rPr>
              <w:rFonts w:ascii="Roboto" w:hAnsi="Roboto"/>
              <w:color w:val="000000" w:themeColor="text1"/>
              <w:sz w:val="22"/>
            </w:rPr>
            <w:t>Not applicable</w:t>
          </w:r>
        </w:sdtContent>
      </w:sdt>
    </w:p>
    <w:p w14:paraId="70C1CBCD" w14:textId="0C65DF0D"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D04E8">
            <w:rPr>
              <w:rFonts w:ascii="Roboto" w:hAnsi="Roboto"/>
              <w:color w:val="000000" w:themeColor="text1"/>
              <w:sz w:val="22"/>
            </w:rPr>
            <w:t>Not applicable</w:t>
          </w:r>
        </w:sdtContent>
      </w:sdt>
    </w:p>
    <w:p w14:paraId="34B9C7D7" w14:textId="6F7BB1C1"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D04E8">
            <w:rPr>
              <w:rFonts w:ascii="Roboto" w:hAnsi="Roboto"/>
              <w:color w:val="000000" w:themeColor="text1"/>
              <w:sz w:val="22"/>
            </w:rPr>
            <w:t>Not applicable</w:t>
          </w:r>
        </w:sdtContent>
      </w:sdt>
    </w:p>
    <w:p w14:paraId="3F4C3592" w14:textId="19C39655"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D04E8">
            <w:rPr>
              <w:rFonts w:ascii="Roboto" w:hAnsi="Roboto"/>
              <w:color w:val="000000" w:themeColor="text1"/>
              <w:sz w:val="22"/>
            </w:rPr>
            <w:t>Not applicable</w:t>
          </w:r>
        </w:sdtContent>
      </w:sdt>
    </w:p>
    <w:p w14:paraId="55CD6C0F" w14:textId="48A7F84B"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D04E8">
            <w:rPr>
              <w:rFonts w:ascii="Roboto" w:hAnsi="Roboto"/>
              <w:color w:val="000000" w:themeColor="text1"/>
              <w:sz w:val="22"/>
            </w:rPr>
            <w:t>Not applicable</w:t>
          </w:r>
        </w:sdtContent>
      </w:sdt>
    </w:p>
    <w:p w14:paraId="090DDA05" w14:textId="1CBE2A75"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D04E8">
            <w:rPr>
              <w:rFonts w:ascii="Roboto" w:hAnsi="Roboto"/>
              <w:color w:val="000000" w:themeColor="text1"/>
              <w:sz w:val="22"/>
            </w:rPr>
            <w:t>Not applicable</w:t>
          </w:r>
        </w:sdtContent>
      </w:sdt>
    </w:p>
    <w:p w14:paraId="161D9DAF" w14:textId="430F2081"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D04E8">
            <w:rPr>
              <w:rFonts w:ascii="Roboto" w:hAnsi="Roboto"/>
              <w:color w:val="000000" w:themeColor="text1"/>
              <w:sz w:val="22"/>
            </w:rPr>
            <w:t>Not applicable</w:t>
          </w:r>
        </w:sdtContent>
      </w:sdt>
    </w:p>
    <w:p w14:paraId="4F8D7B1F" w14:textId="6E3DE049"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D04E8">
            <w:rPr>
              <w:rFonts w:ascii="Roboto" w:hAnsi="Roboto"/>
              <w:color w:val="000000" w:themeColor="text1"/>
              <w:sz w:val="22"/>
            </w:rPr>
            <w:t>Not applicable</w:t>
          </w:r>
        </w:sdtContent>
      </w:sdt>
    </w:p>
    <w:p w14:paraId="1BA0F00D" w14:textId="59A9C668"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D04E8">
            <w:rPr>
              <w:rFonts w:ascii="Roboto" w:hAnsi="Roboto"/>
              <w:color w:val="000000" w:themeColor="text1"/>
              <w:sz w:val="22"/>
            </w:rPr>
            <w:t>Not applicable</w:t>
          </w:r>
        </w:sdtContent>
      </w:sdt>
    </w:p>
    <w:p w14:paraId="096488D9" w14:textId="25F17CFA"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D04E8">
            <w:rPr>
              <w:rFonts w:ascii="Roboto" w:hAnsi="Roboto"/>
              <w:color w:val="000000" w:themeColor="text1"/>
              <w:sz w:val="22"/>
            </w:rPr>
            <w:t>Not applicable</w:t>
          </w:r>
        </w:sdtContent>
      </w:sdt>
    </w:p>
    <w:p w14:paraId="3460001B" w14:textId="250F3342" w:rsidR="000B219D" w:rsidRDefault="004C59AB"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demonstrate pride, passion and enthusiasm for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work collaboratively and build productive relationships across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take time to understand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strategy and communicate this to others.</w:t>
      </w:r>
    </w:p>
    <w:p w14:paraId="39950659" w14:textId="4665B9C2" w:rsidR="000B219D" w:rsidRDefault="004C59AB"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68F64" w14:textId="77777777" w:rsidR="00292C2A" w:rsidRDefault="00292C2A" w:rsidP="00850136">
      <w:r>
        <w:separator/>
      </w:r>
    </w:p>
  </w:endnote>
  <w:endnote w:type="continuationSeparator" w:id="0">
    <w:p w14:paraId="6D4A9A15" w14:textId="77777777" w:rsidR="00292C2A" w:rsidRDefault="00292C2A" w:rsidP="00850136">
      <w:r>
        <w:continuationSeparator/>
      </w:r>
    </w:p>
  </w:endnote>
  <w:endnote w:type="continuationNotice" w:id="1">
    <w:p w14:paraId="1B0A2361" w14:textId="77777777" w:rsidR="00292C2A" w:rsidRDefault="00292C2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C36F9" w14:textId="77777777" w:rsidR="00292C2A" w:rsidRDefault="00292C2A" w:rsidP="00850136">
      <w:r>
        <w:separator/>
      </w:r>
    </w:p>
  </w:footnote>
  <w:footnote w:type="continuationSeparator" w:id="0">
    <w:p w14:paraId="21B4172A" w14:textId="77777777" w:rsidR="00292C2A" w:rsidRDefault="00292C2A" w:rsidP="00850136">
      <w:r>
        <w:continuationSeparator/>
      </w:r>
    </w:p>
  </w:footnote>
  <w:footnote w:type="continuationNotice" w:id="1">
    <w:p w14:paraId="5ADBC829" w14:textId="77777777" w:rsidR="00292C2A" w:rsidRDefault="00292C2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7"/>
  </w:num>
  <w:num w:numId="2" w16cid:durableId="1468011908">
    <w:abstractNumId w:val="4"/>
  </w:num>
  <w:num w:numId="3" w16cid:durableId="1960061751">
    <w:abstractNumId w:val="3"/>
  </w:num>
  <w:num w:numId="4" w16cid:durableId="1331520153">
    <w:abstractNumId w:val="9"/>
  </w:num>
  <w:num w:numId="5" w16cid:durableId="1893731709">
    <w:abstractNumId w:val="6"/>
  </w:num>
  <w:num w:numId="6" w16cid:durableId="1357728833">
    <w:abstractNumId w:val="5"/>
  </w:num>
  <w:num w:numId="7" w16cid:durableId="1107307906">
    <w:abstractNumId w:val="2"/>
  </w:num>
  <w:num w:numId="8" w16cid:durableId="512182663">
    <w:abstractNumId w:val="0"/>
  </w:num>
  <w:num w:numId="9" w16cid:durableId="636883447">
    <w:abstractNumId w:val="11"/>
  </w:num>
  <w:num w:numId="10" w16cid:durableId="74933991">
    <w:abstractNumId w:val="12"/>
  </w:num>
  <w:num w:numId="11" w16cid:durableId="1388648237">
    <w:abstractNumId w:val="8"/>
  </w:num>
  <w:num w:numId="12" w16cid:durableId="206454054">
    <w:abstractNumId w:val="1"/>
  </w:num>
  <w:num w:numId="13" w16cid:durableId="543445794">
    <w:abstractNumId w:val="14"/>
  </w:num>
  <w:num w:numId="14" w16cid:durableId="812990400">
    <w:abstractNumId w:val="10"/>
  </w:num>
  <w:num w:numId="15" w16cid:durableId="198130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04607"/>
    <w:rsid w:val="000155D8"/>
    <w:rsid w:val="0004217C"/>
    <w:rsid w:val="000542EC"/>
    <w:rsid w:val="000B219D"/>
    <w:rsid w:val="000C0931"/>
    <w:rsid w:val="000E34C2"/>
    <w:rsid w:val="00111D9F"/>
    <w:rsid w:val="00142290"/>
    <w:rsid w:val="00145231"/>
    <w:rsid w:val="001546B1"/>
    <w:rsid w:val="001A2647"/>
    <w:rsid w:val="001B067E"/>
    <w:rsid w:val="001B565F"/>
    <w:rsid w:val="001F3A1D"/>
    <w:rsid w:val="00207344"/>
    <w:rsid w:val="00232309"/>
    <w:rsid w:val="00244212"/>
    <w:rsid w:val="0025300B"/>
    <w:rsid w:val="00256C9F"/>
    <w:rsid w:val="002666B4"/>
    <w:rsid w:val="00270F82"/>
    <w:rsid w:val="00271BCD"/>
    <w:rsid w:val="00292C2A"/>
    <w:rsid w:val="002B5854"/>
    <w:rsid w:val="002C7987"/>
    <w:rsid w:val="002D75C9"/>
    <w:rsid w:val="00341D3D"/>
    <w:rsid w:val="00351A95"/>
    <w:rsid w:val="0035739F"/>
    <w:rsid w:val="003948DC"/>
    <w:rsid w:val="003979F4"/>
    <w:rsid w:val="003A34A2"/>
    <w:rsid w:val="003C3F9A"/>
    <w:rsid w:val="00482867"/>
    <w:rsid w:val="004A3DAA"/>
    <w:rsid w:val="004C2AD4"/>
    <w:rsid w:val="004C59AB"/>
    <w:rsid w:val="004D46AB"/>
    <w:rsid w:val="00527707"/>
    <w:rsid w:val="00577C4D"/>
    <w:rsid w:val="00587D40"/>
    <w:rsid w:val="005927E5"/>
    <w:rsid w:val="00595EEB"/>
    <w:rsid w:val="00597215"/>
    <w:rsid w:val="00597EA6"/>
    <w:rsid w:val="005B29A7"/>
    <w:rsid w:val="005C61E2"/>
    <w:rsid w:val="00601792"/>
    <w:rsid w:val="00633449"/>
    <w:rsid w:val="00663881"/>
    <w:rsid w:val="006807C5"/>
    <w:rsid w:val="006C3E01"/>
    <w:rsid w:val="006D162A"/>
    <w:rsid w:val="006E3F8E"/>
    <w:rsid w:val="00722340"/>
    <w:rsid w:val="00783F34"/>
    <w:rsid w:val="007A0463"/>
    <w:rsid w:val="007B287A"/>
    <w:rsid w:val="007C0FDD"/>
    <w:rsid w:val="007D4CD5"/>
    <w:rsid w:val="007D5C4A"/>
    <w:rsid w:val="007E77F9"/>
    <w:rsid w:val="00812F3B"/>
    <w:rsid w:val="00850136"/>
    <w:rsid w:val="00877ADB"/>
    <w:rsid w:val="008812F4"/>
    <w:rsid w:val="00883B4C"/>
    <w:rsid w:val="00886EF0"/>
    <w:rsid w:val="008A448A"/>
    <w:rsid w:val="008B0F71"/>
    <w:rsid w:val="008F1F12"/>
    <w:rsid w:val="0093666C"/>
    <w:rsid w:val="00936CA7"/>
    <w:rsid w:val="009548CE"/>
    <w:rsid w:val="009608CA"/>
    <w:rsid w:val="00965A47"/>
    <w:rsid w:val="009C0EC3"/>
    <w:rsid w:val="009C137A"/>
    <w:rsid w:val="009D1D17"/>
    <w:rsid w:val="00A013BA"/>
    <w:rsid w:val="00A2516E"/>
    <w:rsid w:val="00A40716"/>
    <w:rsid w:val="00A574E8"/>
    <w:rsid w:val="00A64E71"/>
    <w:rsid w:val="00A74C90"/>
    <w:rsid w:val="00AA762D"/>
    <w:rsid w:val="00AF6DD5"/>
    <w:rsid w:val="00B9140F"/>
    <w:rsid w:val="00BA0543"/>
    <w:rsid w:val="00BA4938"/>
    <w:rsid w:val="00BB1088"/>
    <w:rsid w:val="00BD5FBF"/>
    <w:rsid w:val="00C20646"/>
    <w:rsid w:val="00C37E2C"/>
    <w:rsid w:val="00C54618"/>
    <w:rsid w:val="00C6007A"/>
    <w:rsid w:val="00C836E2"/>
    <w:rsid w:val="00C86602"/>
    <w:rsid w:val="00C9549D"/>
    <w:rsid w:val="00CA17B4"/>
    <w:rsid w:val="00CB1D5C"/>
    <w:rsid w:val="00CB500A"/>
    <w:rsid w:val="00CC42EE"/>
    <w:rsid w:val="00CD4E5C"/>
    <w:rsid w:val="00CE17B1"/>
    <w:rsid w:val="00CE75C9"/>
    <w:rsid w:val="00CF12EC"/>
    <w:rsid w:val="00CF2A12"/>
    <w:rsid w:val="00D03506"/>
    <w:rsid w:val="00D17975"/>
    <w:rsid w:val="00D41E20"/>
    <w:rsid w:val="00D56E08"/>
    <w:rsid w:val="00D77B51"/>
    <w:rsid w:val="00D86E92"/>
    <w:rsid w:val="00DA0322"/>
    <w:rsid w:val="00DC222E"/>
    <w:rsid w:val="00E35221"/>
    <w:rsid w:val="00E37A82"/>
    <w:rsid w:val="00E416F9"/>
    <w:rsid w:val="00E4702B"/>
    <w:rsid w:val="00E51761"/>
    <w:rsid w:val="00E75BBD"/>
    <w:rsid w:val="00E76E9F"/>
    <w:rsid w:val="00E87318"/>
    <w:rsid w:val="00E907DE"/>
    <w:rsid w:val="00ED04E8"/>
    <w:rsid w:val="00EF14A1"/>
    <w:rsid w:val="00F46BA1"/>
    <w:rsid w:val="00F51161"/>
    <w:rsid w:val="00F56318"/>
    <w:rsid w:val="00FC191A"/>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011182812">
      <w:bodyDiv w:val="1"/>
      <w:marLeft w:val="0"/>
      <w:marRight w:val="0"/>
      <w:marTop w:val="0"/>
      <w:marBottom w:val="0"/>
      <w:divBdr>
        <w:top w:val="none" w:sz="0" w:space="0" w:color="auto"/>
        <w:left w:val="none" w:sz="0" w:space="0" w:color="auto"/>
        <w:bottom w:val="none" w:sz="0" w:space="0" w:color="auto"/>
        <w:right w:val="none" w:sz="0" w:space="0" w:color="auto"/>
      </w:divBdr>
    </w:div>
    <w:div w:id="1741322092">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F3A1D"/>
    <w:rsid w:val="0025300B"/>
    <w:rsid w:val="00256C9F"/>
    <w:rsid w:val="00351A95"/>
    <w:rsid w:val="004C2AD4"/>
    <w:rsid w:val="00595EEB"/>
    <w:rsid w:val="00601792"/>
    <w:rsid w:val="006807C5"/>
    <w:rsid w:val="00727B4D"/>
    <w:rsid w:val="00783F34"/>
    <w:rsid w:val="007D4CD5"/>
    <w:rsid w:val="007D5C4A"/>
    <w:rsid w:val="008812F4"/>
    <w:rsid w:val="008A2077"/>
    <w:rsid w:val="00936CA7"/>
    <w:rsid w:val="009548CE"/>
    <w:rsid w:val="00961673"/>
    <w:rsid w:val="00965A47"/>
    <w:rsid w:val="00B76E0F"/>
    <w:rsid w:val="00C04435"/>
    <w:rsid w:val="00C6007A"/>
    <w:rsid w:val="00CB500A"/>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7_xv7 xmlns="465275aa-8156-4e1a-8f86-953c89d8a13b" xsi:nil="true"/>
    <_ip_UnifiedCompliancePolicyUIAction xmlns="http://schemas.microsoft.com/sharepoint/v3" xsi:nil="true"/>
    <lcf76f155ced4ddcb4097134ff3c332f xmlns="465275aa-8156-4e1a-8f86-953c89d8a13b">
      <Terms xmlns="http://schemas.microsoft.com/office/infopath/2007/PartnerControls"/>
    </lcf76f155ced4ddcb4097134ff3c332f>
    <qabq xmlns="465275aa-8156-4e1a-8f86-953c89d8a13b" xsi:nil="true"/>
    <_ip_UnifiedCompliancePolicyProperties xmlns="http://schemas.microsoft.com/sharepoint/v3" xsi:nil="true"/>
    <TaxCatchAll xmlns="b8c3f063-3997-4ac1-bf98-8ab3453517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68A22A0FBC324EB78D980E9474C7D7" ma:contentTypeVersion="25" ma:contentTypeDescription="Create a new document." ma:contentTypeScope="" ma:versionID="b1d2fca305a28f118d952337ac3b3fbe">
  <xsd:schema xmlns:xsd="http://www.w3.org/2001/XMLSchema" xmlns:xs="http://www.w3.org/2001/XMLSchema" xmlns:p="http://schemas.microsoft.com/office/2006/metadata/properties" xmlns:ns1="http://schemas.microsoft.com/sharepoint/v3" xmlns:ns2="465275aa-8156-4e1a-8f86-953c89d8a13b" xmlns:ns3="b8c3f063-3997-4ac1-bf98-8ab345351707" targetNamespace="http://schemas.microsoft.com/office/2006/metadata/properties" ma:root="true" ma:fieldsID="86737fee61d0547ee4e0c4eee4a8851f" ns1:_="" ns2:_="" ns3:_="">
    <xsd:import namespace="http://schemas.microsoft.com/sharepoint/v3"/>
    <xsd:import namespace="465275aa-8156-4e1a-8f86-953c89d8a13b"/>
    <xsd:import namespace="b8c3f063-3997-4ac1-bf98-8ab3453517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qabq" minOccurs="0"/>
                <xsd:element ref="ns2:_x0067_xv7"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275aa-8156-4e1a-8f86-953c89d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qabq" ma:index="14" nillable="true" ma:displayName="Date and time" ma:internalName="qabq">
      <xsd:simpleType>
        <xsd:restriction base="dms:DateTime"/>
      </xsd:simpleType>
    </xsd:element>
    <xsd:element name="_x0067_xv7" ma:index="15" nillable="true" ma:displayName="Number" ma:internalName="_x0067_xv7">
      <xsd:simpleType>
        <xsd:restriction base="dms:Number"/>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3f063-3997-4ac1-bf98-8ab3453517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6bfc6a4c-60da-42a0-ba81-6fc106eda84c}" ma:internalName="TaxCatchAll" ma:showField="CatchAllData" ma:web="b8c3f063-3997-4ac1-bf98-8ab3453517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465275aa-8156-4e1a-8f86-953c89d8a13b"/>
    <ds:schemaRef ds:uri="http://schemas.microsoft.com/sharepoint/v3"/>
    <ds:schemaRef ds:uri="b8c3f063-3997-4ac1-bf98-8ab345351707"/>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72AE1D25-6E24-4FCA-A2B1-510C14870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275aa-8156-4e1a-8f86-953c89d8a13b"/>
    <ds:schemaRef ds:uri="b8c3f063-3997-4ac1-bf98-8ab345351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2340</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Jacqui Glynn</cp:lastModifiedBy>
  <cp:revision>3</cp:revision>
  <dcterms:created xsi:type="dcterms:W3CDTF">2025-07-14T08:45:00Z</dcterms:created>
  <dcterms:modified xsi:type="dcterms:W3CDTF">2025-07-15T18:19:00Z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0x010100C868A22A0FBC324EB78D980E9474C7D7</vt:lpwstr>
  </property>
  <property fmtid="{D5CDD505-2E9C-101B-9397-08002B2CF9AE}" pid="3" name="MediaServiceImageTags">
    <vt:lpwstr/>
  </property>
</Properties>
</file>